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86" w:rsidRDefault="002D3F86" w:rsidP="002E2DC5">
      <w:pPr>
        <w:pStyle w:val="a3"/>
        <w:rPr>
          <w:bCs/>
          <w:sz w:val="22"/>
        </w:rPr>
      </w:pPr>
      <w:bookmarkStart w:id="0" w:name="_GoBack"/>
      <w:bookmarkEnd w:id="0"/>
    </w:p>
    <w:p w:rsidR="00F03E52" w:rsidRDefault="007B7686" w:rsidP="002E2DC5">
      <w:pPr>
        <w:pStyle w:val="a3"/>
        <w:rPr>
          <w:bCs/>
          <w:sz w:val="22"/>
        </w:rPr>
      </w:pPr>
      <w:r>
        <w:rPr>
          <w:bCs/>
          <w:sz w:val="22"/>
        </w:rPr>
        <w:t xml:space="preserve">протокол № </w:t>
      </w:r>
      <w:r w:rsidR="00761806">
        <w:rPr>
          <w:bCs/>
          <w:sz w:val="22"/>
        </w:rPr>
        <w:t>1</w:t>
      </w:r>
    </w:p>
    <w:p w:rsidR="002D3F86" w:rsidRPr="002E2DC5" w:rsidRDefault="002D3F86" w:rsidP="002E2DC5">
      <w:pPr>
        <w:pStyle w:val="a3"/>
        <w:rPr>
          <w:bCs/>
          <w:sz w:val="22"/>
        </w:rPr>
      </w:pPr>
    </w:p>
    <w:p w:rsidR="00042CA4" w:rsidRPr="00042CA4" w:rsidRDefault="00AC2228" w:rsidP="00042CA4">
      <w:pPr>
        <w:pStyle w:val="ab"/>
        <w:jc w:val="center"/>
        <w:rPr>
          <w:rStyle w:val="aa"/>
          <w:rFonts w:ascii="Times New Roman" w:hAnsi="Times New Roman"/>
          <w:sz w:val="24"/>
          <w:szCs w:val="24"/>
        </w:rPr>
      </w:pPr>
      <w:r w:rsidRPr="00042CA4">
        <w:rPr>
          <w:rStyle w:val="aa"/>
          <w:rFonts w:ascii="Times New Roman" w:hAnsi="Times New Roman"/>
        </w:rPr>
        <w:t xml:space="preserve">рассмотрения заявок на участие в </w:t>
      </w:r>
      <w:r w:rsidR="00042CA4" w:rsidRPr="00042CA4">
        <w:rPr>
          <w:rStyle w:val="aa"/>
          <w:rFonts w:ascii="Times New Roman" w:hAnsi="Times New Roman"/>
          <w:sz w:val="24"/>
          <w:szCs w:val="24"/>
        </w:rPr>
        <w:t>открытом аукционе (открытая форма подачи предложений о цене)</w:t>
      </w:r>
      <w:r w:rsidR="00727A49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042CA4" w:rsidRPr="00042CA4">
        <w:rPr>
          <w:rStyle w:val="aa"/>
          <w:rFonts w:ascii="Times New Roman" w:hAnsi="Times New Roman"/>
          <w:sz w:val="24"/>
          <w:szCs w:val="24"/>
        </w:rPr>
        <w:t xml:space="preserve">по продаже </w:t>
      </w:r>
      <w:r w:rsidR="00FE09B4">
        <w:rPr>
          <w:rStyle w:val="aa"/>
          <w:rFonts w:ascii="Times New Roman" w:hAnsi="Times New Roman"/>
          <w:sz w:val="24"/>
          <w:szCs w:val="24"/>
        </w:rPr>
        <w:t>права на заключение договоров аренды земельных участков</w:t>
      </w:r>
      <w:r w:rsidR="00042CA4" w:rsidRPr="00042CA4">
        <w:rPr>
          <w:rStyle w:val="aa"/>
          <w:rFonts w:ascii="Times New Roman" w:hAnsi="Times New Roman"/>
          <w:sz w:val="24"/>
          <w:szCs w:val="24"/>
        </w:rPr>
        <w:t xml:space="preserve"> </w:t>
      </w:r>
    </w:p>
    <w:p w:rsidR="00AC2228" w:rsidRDefault="00AC2228" w:rsidP="00042CA4">
      <w:pPr>
        <w:tabs>
          <w:tab w:val="left" w:pos="900"/>
        </w:tabs>
        <w:jc w:val="both"/>
        <w:rPr>
          <w:rStyle w:val="aa"/>
          <w:sz w:val="28"/>
          <w:szCs w:val="28"/>
        </w:rPr>
      </w:pPr>
    </w:p>
    <w:p w:rsidR="00F03E52" w:rsidRDefault="00FE09B4" w:rsidP="00AC2228">
      <w:r>
        <w:t>15 марта</w:t>
      </w:r>
      <w:r w:rsidR="00254356">
        <w:t xml:space="preserve"> 201</w:t>
      </w:r>
      <w:r>
        <w:t>7</w:t>
      </w:r>
      <w:r w:rsidR="0034705E">
        <w:t xml:space="preserve"> год 10 час. 00 мин. (время московское)</w:t>
      </w:r>
      <w:r w:rsidR="00F03E52" w:rsidRPr="0034705E">
        <w:t xml:space="preserve">              </w:t>
      </w:r>
      <w:r w:rsidR="002D3F86">
        <w:t xml:space="preserve">      </w:t>
      </w:r>
      <w:r w:rsidR="00F03E52" w:rsidRPr="0034705E">
        <w:t xml:space="preserve">   </w:t>
      </w:r>
      <w:r w:rsidR="002D3F86">
        <w:t xml:space="preserve">                     </w:t>
      </w:r>
      <w:r w:rsidR="006347BC">
        <w:t>с. Каликино</w:t>
      </w:r>
    </w:p>
    <w:p w:rsidR="00DC6F1F" w:rsidRPr="0034705E" w:rsidRDefault="00DC6F1F" w:rsidP="00AC2228"/>
    <w:p w:rsidR="00F03E52" w:rsidRDefault="00F03E52" w:rsidP="00AC2228">
      <w:pPr>
        <w:pStyle w:val="a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042CA4" w:rsidRDefault="00B22495" w:rsidP="00042CA4">
      <w:pPr>
        <w:pStyle w:val="ab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bCs/>
        </w:rPr>
        <w:tab/>
      </w:r>
      <w:r w:rsidR="002B16C6" w:rsidRPr="00042CA4">
        <w:rPr>
          <w:rFonts w:ascii="Times New Roman" w:hAnsi="Times New Roman"/>
          <w:bCs/>
        </w:rPr>
        <w:t xml:space="preserve">Предмет и объект торгов: </w:t>
      </w:r>
      <w:r w:rsidR="00042CA4">
        <w:rPr>
          <w:rStyle w:val="aa"/>
          <w:rFonts w:ascii="Times New Roman" w:hAnsi="Times New Roman"/>
          <w:sz w:val="24"/>
          <w:szCs w:val="24"/>
        </w:rPr>
        <w:t>открытый аукцион</w:t>
      </w:r>
      <w:r w:rsidR="00042CA4" w:rsidRPr="00042CA4">
        <w:rPr>
          <w:rStyle w:val="aa"/>
          <w:rFonts w:ascii="Times New Roman" w:hAnsi="Times New Roman"/>
          <w:sz w:val="24"/>
          <w:szCs w:val="24"/>
        </w:rPr>
        <w:t xml:space="preserve"> (открытая фор</w:t>
      </w:r>
      <w:r w:rsidR="006347BC">
        <w:rPr>
          <w:rStyle w:val="aa"/>
          <w:rFonts w:ascii="Times New Roman" w:hAnsi="Times New Roman"/>
          <w:sz w:val="24"/>
          <w:szCs w:val="24"/>
        </w:rPr>
        <w:t xml:space="preserve">ма подачи предложений о цене) </w:t>
      </w:r>
      <w:r w:rsidR="00042CA4" w:rsidRPr="00042CA4">
        <w:rPr>
          <w:rStyle w:val="aa"/>
          <w:rFonts w:ascii="Times New Roman" w:hAnsi="Times New Roman"/>
          <w:sz w:val="24"/>
          <w:szCs w:val="24"/>
        </w:rPr>
        <w:t>по про</w:t>
      </w:r>
      <w:r w:rsidR="006347BC">
        <w:rPr>
          <w:rStyle w:val="aa"/>
          <w:rFonts w:ascii="Times New Roman" w:hAnsi="Times New Roman"/>
          <w:sz w:val="24"/>
          <w:szCs w:val="24"/>
        </w:rPr>
        <w:t xml:space="preserve">даже </w:t>
      </w:r>
      <w:r w:rsidR="00FE09B4">
        <w:rPr>
          <w:rStyle w:val="aa"/>
          <w:rFonts w:ascii="Times New Roman" w:hAnsi="Times New Roman"/>
          <w:sz w:val="24"/>
          <w:szCs w:val="24"/>
        </w:rPr>
        <w:t>права на заключение договоров аренды земельных участков</w:t>
      </w:r>
      <w:r w:rsidR="002D3F86">
        <w:rPr>
          <w:rStyle w:val="aa"/>
          <w:rFonts w:ascii="Times New Roman" w:hAnsi="Times New Roman"/>
          <w:sz w:val="24"/>
          <w:szCs w:val="24"/>
        </w:rPr>
        <w:t>:</w:t>
      </w:r>
      <w:r w:rsidR="006347BC">
        <w:rPr>
          <w:rStyle w:val="aa"/>
          <w:rFonts w:ascii="Times New Roman" w:hAnsi="Times New Roman"/>
          <w:sz w:val="24"/>
          <w:szCs w:val="24"/>
        </w:rPr>
        <w:t xml:space="preserve"> </w:t>
      </w:r>
    </w:p>
    <w:p w:rsidR="006D722F" w:rsidRPr="00042CA4" w:rsidRDefault="006D722F" w:rsidP="00042CA4">
      <w:pPr>
        <w:pStyle w:val="ab"/>
        <w:jc w:val="both"/>
        <w:rPr>
          <w:rStyle w:val="aa"/>
          <w:rFonts w:ascii="Times New Roman" w:hAnsi="Times New Roman"/>
          <w:sz w:val="24"/>
          <w:szCs w:val="24"/>
        </w:rPr>
      </w:pPr>
    </w:p>
    <w:p w:rsidR="00A758C5" w:rsidRDefault="006D722F" w:rsidP="00A758C5">
      <w:pPr>
        <w:ind w:left="-360"/>
        <w:jc w:val="both"/>
        <w:rPr>
          <w:rFonts w:eastAsia="Calibri"/>
        </w:rPr>
      </w:pPr>
      <w:r>
        <w:rPr>
          <w:bCs/>
        </w:rPr>
        <w:t xml:space="preserve">          </w:t>
      </w:r>
      <w:r w:rsidRPr="0069263A">
        <w:rPr>
          <w:rStyle w:val="aa"/>
        </w:rPr>
        <w:t>Лот №1</w:t>
      </w:r>
      <w:r w:rsidRPr="0069263A">
        <w:rPr>
          <w:b/>
        </w:rPr>
        <w:t xml:space="preserve"> </w:t>
      </w:r>
      <w:r w:rsidR="00FE09B4">
        <w:rPr>
          <w:rFonts w:eastAsia="Calibri"/>
          <w:bCs/>
        </w:rPr>
        <w:t xml:space="preserve">Земельный </w:t>
      </w:r>
      <w:r w:rsidR="00FE09B4" w:rsidRPr="009D0ED4">
        <w:rPr>
          <w:rFonts w:eastAsia="Calibri"/>
        </w:rPr>
        <w:t xml:space="preserve">участок из земель </w:t>
      </w:r>
      <w:r w:rsidR="00FE09B4">
        <w:rPr>
          <w:rFonts w:eastAsia="Calibri"/>
        </w:rPr>
        <w:t xml:space="preserve">– земли населенных пунктов, </w:t>
      </w:r>
      <w:r w:rsidR="00FE09B4" w:rsidRPr="009D0ED4">
        <w:rPr>
          <w:rFonts w:eastAsia="Calibri"/>
        </w:rPr>
        <w:t xml:space="preserve">площадью </w:t>
      </w:r>
      <w:r w:rsidR="00FE09B4">
        <w:rPr>
          <w:rFonts w:eastAsia="Calibri"/>
        </w:rPr>
        <w:t>1162</w:t>
      </w:r>
      <w:r w:rsidR="00FE09B4" w:rsidRPr="009D0ED4">
        <w:rPr>
          <w:rFonts w:eastAsia="Calibri"/>
        </w:rPr>
        <w:t xml:space="preserve"> кв.м., </w:t>
      </w:r>
      <w:r w:rsidR="00FE09B4">
        <w:rPr>
          <w:rFonts w:eastAsia="Calibri"/>
        </w:rPr>
        <w:t>расположенный по адресу</w:t>
      </w:r>
      <w:r w:rsidR="00FE09B4" w:rsidRPr="00FB00D6">
        <w:t xml:space="preserve">: Липецкая область, Добровский район, сельское поселение </w:t>
      </w:r>
      <w:r w:rsidR="00FE09B4">
        <w:t xml:space="preserve">Каликинский </w:t>
      </w:r>
      <w:r w:rsidR="00FE09B4" w:rsidRPr="00FB00D6">
        <w:t xml:space="preserve">сельсовет, с. </w:t>
      </w:r>
      <w:r w:rsidR="00FE09B4">
        <w:t>Каликино, ул. Комсомольская земельный участок 13а</w:t>
      </w:r>
      <w:r w:rsidR="00FE09B4" w:rsidRPr="009D0ED4">
        <w:rPr>
          <w:rFonts w:eastAsia="Calibri"/>
        </w:rPr>
        <w:t xml:space="preserve">, разрешенное использование: для </w:t>
      </w:r>
      <w:r w:rsidR="00FE09B4">
        <w:rPr>
          <w:rFonts w:eastAsia="Calibri"/>
        </w:rPr>
        <w:t>ведения личного подсобного хозяйства</w:t>
      </w:r>
      <w:r w:rsidR="00FE09B4" w:rsidRPr="009D0ED4">
        <w:rPr>
          <w:rFonts w:eastAsia="Calibri"/>
        </w:rPr>
        <w:t>, кадастровый номер 48:05:</w:t>
      </w:r>
      <w:r w:rsidR="00FE09B4">
        <w:rPr>
          <w:rFonts w:eastAsia="Calibri"/>
        </w:rPr>
        <w:t>0590318:60</w:t>
      </w:r>
      <w:r w:rsidR="00FE09B4" w:rsidRPr="009D0ED4">
        <w:rPr>
          <w:rFonts w:eastAsia="Calibri"/>
        </w:rPr>
        <w:t>.</w:t>
      </w:r>
    </w:p>
    <w:p w:rsidR="00A758C5" w:rsidRDefault="00A758C5" w:rsidP="00A758C5">
      <w:pPr>
        <w:ind w:left="-360"/>
        <w:jc w:val="both"/>
      </w:pPr>
    </w:p>
    <w:p w:rsidR="00042CA4" w:rsidRPr="00A758C5" w:rsidRDefault="00042CA4" w:rsidP="00A758C5">
      <w:pPr>
        <w:ind w:left="-360"/>
        <w:jc w:val="both"/>
        <w:rPr>
          <w:rFonts w:eastAsia="Calibri"/>
        </w:rPr>
      </w:pPr>
      <w:r w:rsidRPr="0069263A">
        <w:t>Предложения о цене имущества заявляются открыто в ходе проведения аукциона.</w:t>
      </w:r>
    </w:p>
    <w:p w:rsidR="00A758C5" w:rsidRPr="0069263A" w:rsidRDefault="00A758C5" w:rsidP="00042CA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09B4" w:rsidRPr="009D0ED4" w:rsidRDefault="00FE09B4" w:rsidP="00FE09B4">
      <w:pPr>
        <w:jc w:val="both"/>
        <w:rPr>
          <w:rFonts w:eastAsia="Calibri"/>
        </w:rPr>
      </w:pPr>
      <w:r w:rsidRPr="009D0ED4">
        <w:rPr>
          <w:rFonts w:eastAsia="Calibri"/>
        </w:rPr>
        <w:t xml:space="preserve">Начальный размер годовой арендной платы за земельный участок – </w:t>
      </w:r>
      <w:r>
        <w:rPr>
          <w:rFonts w:eastAsia="Calibri"/>
        </w:rPr>
        <w:t>653,21</w:t>
      </w:r>
      <w:r w:rsidRPr="009D0ED4">
        <w:rPr>
          <w:rFonts w:eastAsia="Calibri"/>
        </w:rPr>
        <w:t xml:space="preserve"> (</w:t>
      </w:r>
      <w:r>
        <w:rPr>
          <w:rFonts w:eastAsia="Calibri"/>
        </w:rPr>
        <w:t>шестьсот пятьдесят три рубля 21 коп.</w:t>
      </w:r>
      <w:r w:rsidRPr="009D0ED4">
        <w:rPr>
          <w:rFonts w:eastAsia="Calibri"/>
        </w:rPr>
        <w:t>)</w:t>
      </w:r>
    </w:p>
    <w:p w:rsidR="00FE09B4" w:rsidRPr="009D0ED4" w:rsidRDefault="00FE09B4" w:rsidP="00FE09B4">
      <w:pPr>
        <w:jc w:val="both"/>
        <w:rPr>
          <w:rFonts w:eastAsia="Calibri"/>
          <w:color w:val="FF0000"/>
        </w:rPr>
      </w:pPr>
      <w:r w:rsidRPr="009D0ED4">
        <w:rPr>
          <w:rFonts w:eastAsia="Calibri"/>
        </w:rPr>
        <w:t xml:space="preserve">«Шаг аукциона» составляет </w:t>
      </w:r>
      <w:r>
        <w:rPr>
          <w:rFonts w:eastAsia="Calibri"/>
        </w:rPr>
        <w:t>19,60</w:t>
      </w:r>
      <w:r w:rsidRPr="009D0ED4">
        <w:rPr>
          <w:rFonts w:eastAsia="Calibri"/>
        </w:rPr>
        <w:t xml:space="preserve"> (</w:t>
      </w:r>
      <w:r>
        <w:rPr>
          <w:rFonts w:eastAsia="Calibri"/>
        </w:rPr>
        <w:t xml:space="preserve">девятнадцать </w:t>
      </w:r>
      <w:r w:rsidRPr="009D0ED4">
        <w:rPr>
          <w:rFonts w:eastAsia="Calibri"/>
        </w:rPr>
        <w:t xml:space="preserve">руб. </w:t>
      </w:r>
      <w:r>
        <w:rPr>
          <w:rFonts w:eastAsia="Calibri"/>
        </w:rPr>
        <w:t xml:space="preserve">60 </w:t>
      </w:r>
      <w:r w:rsidRPr="009D0ED4">
        <w:rPr>
          <w:rFonts w:eastAsia="Calibri"/>
        </w:rPr>
        <w:t>коп.)</w:t>
      </w:r>
    </w:p>
    <w:p w:rsidR="00FE09B4" w:rsidRDefault="00FE09B4" w:rsidP="00FE09B4">
      <w:pPr>
        <w:jc w:val="both"/>
        <w:rPr>
          <w:rFonts w:eastAsia="Calibri"/>
        </w:rPr>
      </w:pPr>
      <w:r w:rsidRPr="009D0ED4">
        <w:rPr>
          <w:rFonts w:eastAsia="Calibri"/>
        </w:rPr>
        <w:t xml:space="preserve">Размер задатка для участия в аукционе составляет </w:t>
      </w:r>
      <w:r>
        <w:rPr>
          <w:rFonts w:eastAsia="Calibri"/>
        </w:rPr>
        <w:t xml:space="preserve">– </w:t>
      </w:r>
      <w:r>
        <w:t>326,61</w:t>
      </w:r>
      <w:r w:rsidRPr="000901C9">
        <w:t xml:space="preserve"> (</w:t>
      </w:r>
      <w:r>
        <w:t>триста двадцать шесть руб. 61 коп.)</w:t>
      </w:r>
    </w:p>
    <w:p w:rsidR="00FE09B4" w:rsidRDefault="00FE09B4" w:rsidP="00FE09B4">
      <w:pPr>
        <w:jc w:val="both"/>
        <w:rPr>
          <w:rFonts w:eastAsia="Calibri"/>
        </w:rPr>
      </w:pPr>
      <w:r w:rsidRPr="009D0ED4">
        <w:rPr>
          <w:rFonts w:eastAsia="Calibri"/>
        </w:rPr>
        <w:t xml:space="preserve">Земельный участок предоставляется в аренду на срок </w:t>
      </w:r>
      <w:r>
        <w:rPr>
          <w:rFonts w:eastAsia="Calibri"/>
        </w:rPr>
        <w:t>25</w:t>
      </w:r>
      <w:r w:rsidRPr="000901C9">
        <w:rPr>
          <w:rFonts w:eastAsia="Calibri"/>
        </w:rPr>
        <w:t xml:space="preserve"> лет</w:t>
      </w:r>
    </w:p>
    <w:p w:rsidR="00FE09B4" w:rsidRDefault="00FE09B4" w:rsidP="00FE09B4">
      <w:pPr>
        <w:jc w:val="both"/>
        <w:rPr>
          <w:rFonts w:eastAsia="Calibri"/>
        </w:rPr>
      </w:pPr>
      <w:r>
        <w:rPr>
          <w:rFonts w:eastAsia="Calibri"/>
        </w:rPr>
        <w:t>Обременения земельного участка – не установлены.</w:t>
      </w:r>
    </w:p>
    <w:p w:rsidR="00A758C5" w:rsidRDefault="00A758C5" w:rsidP="00FE09B4">
      <w:pPr>
        <w:jc w:val="both"/>
        <w:rPr>
          <w:rFonts w:eastAsia="Calibri"/>
        </w:rPr>
      </w:pPr>
    </w:p>
    <w:p w:rsidR="00FE09B4" w:rsidRDefault="00FE09B4" w:rsidP="00FE09B4">
      <w:pPr>
        <w:ind w:left="-360"/>
        <w:jc w:val="both"/>
      </w:pPr>
      <w:r>
        <w:t>Присоединение к сетям инженерно-технического обеспечения возможно согласно техническим условиям  ОАО «Газпром газораспределение Липецк» филиал в с. Доброе, ОГУП «Региональная компания водоснабжения и водоотведения» - филиал  «Доброеводоканал».</w:t>
      </w:r>
    </w:p>
    <w:p w:rsidR="002D3F86" w:rsidRDefault="002D3F86" w:rsidP="00FE09B4">
      <w:pPr>
        <w:ind w:left="-360"/>
        <w:jc w:val="both"/>
      </w:pPr>
    </w:p>
    <w:p w:rsidR="00FE09B4" w:rsidRDefault="00AC2228" w:rsidP="00FE09B4">
      <w:pPr>
        <w:ind w:left="-360"/>
        <w:jc w:val="both"/>
        <w:rPr>
          <w:rFonts w:eastAsia="Calibri"/>
        </w:rPr>
      </w:pPr>
      <w:r w:rsidRPr="00AC2228">
        <w:rPr>
          <w:rStyle w:val="aa"/>
        </w:rPr>
        <w:t> </w:t>
      </w:r>
      <w:r w:rsidR="002D3F86">
        <w:rPr>
          <w:rStyle w:val="aa"/>
        </w:rPr>
        <w:tab/>
        <w:t xml:space="preserve">    </w:t>
      </w:r>
      <w:r w:rsidR="00FE09B4">
        <w:rPr>
          <w:rFonts w:eastAsia="Calibri"/>
          <w:b/>
          <w:bCs/>
        </w:rPr>
        <w:t>Лот №2</w:t>
      </w:r>
      <w:r w:rsidR="00FE09B4">
        <w:rPr>
          <w:rFonts w:eastAsia="Calibri"/>
          <w:bCs/>
        </w:rPr>
        <w:t xml:space="preserve"> Земельный </w:t>
      </w:r>
      <w:r w:rsidR="00FE09B4" w:rsidRPr="009D0ED4">
        <w:rPr>
          <w:rFonts w:eastAsia="Calibri"/>
        </w:rPr>
        <w:t xml:space="preserve">участок из земель </w:t>
      </w:r>
      <w:r w:rsidR="00FE09B4">
        <w:rPr>
          <w:rFonts w:eastAsia="Calibri"/>
        </w:rPr>
        <w:t xml:space="preserve">– земли населенных пунктов, </w:t>
      </w:r>
      <w:r w:rsidR="00FE09B4" w:rsidRPr="009D0ED4">
        <w:rPr>
          <w:rFonts w:eastAsia="Calibri"/>
        </w:rPr>
        <w:t xml:space="preserve">площадью </w:t>
      </w:r>
      <w:r w:rsidR="00FE09B4">
        <w:rPr>
          <w:rFonts w:eastAsia="Calibri"/>
        </w:rPr>
        <w:t>4913</w:t>
      </w:r>
      <w:r w:rsidR="00FE09B4" w:rsidRPr="009D0ED4">
        <w:rPr>
          <w:rFonts w:eastAsia="Calibri"/>
        </w:rPr>
        <w:t xml:space="preserve"> кв.м., </w:t>
      </w:r>
      <w:r w:rsidR="00FE09B4">
        <w:rPr>
          <w:rFonts w:eastAsia="Calibri"/>
        </w:rPr>
        <w:t>расположенный по адресу</w:t>
      </w:r>
      <w:r w:rsidR="00FE09B4" w:rsidRPr="00FB00D6">
        <w:t xml:space="preserve">: Липецкая область, Добровский район, сельское поселение </w:t>
      </w:r>
      <w:r w:rsidR="00FE09B4">
        <w:t>Каликинский</w:t>
      </w:r>
      <w:r w:rsidR="00FE09B4" w:rsidRPr="00FB00D6">
        <w:t xml:space="preserve"> сельсовет, </w:t>
      </w:r>
      <w:r w:rsidR="00FE09B4">
        <w:t>поселок Гудбок земельный участок 9а</w:t>
      </w:r>
      <w:r w:rsidR="00FE09B4" w:rsidRPr="009D0ED4">
        <w:rPr>
          <w:rFonts w:eastAsia="Calibri"/>
        </w:rPr>
        <w:t xml:space="preserve">, разрешенное использование: для </w:t>
      </w:r>
      <w:r w:rsidR="00FE09B4">
        <w:rPr>
          <w:rFonts w:eastAsia="Calibri"/>
        </w:rPr>
        <w:t>ведения личного подсобного хозяйства</w:t>
      </w:r>
      <w:r w:rsidR="00FE09B4" w:rsidRPr="009D0ED4">
        <w:rPr>
          <w:rFonts w:eastAsia="Calibri"/>
        </w:rPr>
        <w:t>, кадастровый номер 48:05:</w:t>
      </w:r>
      <w:r w:rsidR="00FE09B4">
        <w:rPr>
          <w:rFonts w:eastAsia="Calibri"/>
        </w:rPr>
        <w:t>0570102:53</w:t>
      </w:r>
      <w:r w:rsidR="00FE09B4" w:rsidRPr="009D0ED4">
        <w:rPr>
          <w:rFonts w:eastAsia="Calibri"/>
        </w:rPr>
        <w:t>.</w:t>
      </w:r>
    </w:p>
    <w:p w:rsidR="00A758C5" w:rsidRDefault="00A758C5" w:rsidP="00FE09B4">
      <w:pPr>
        <w:ind w:left="-360"/>
        <w:jc w:val="both"/>
        <w:rPr>
          <w:rFonts w:eastAsia="Calibri"/>
        </w:rPr>
      </w:pPr>
    </w:p>
    <w:p w:rsidR="00A758C5" w:rsidRDefault="00A758C5" w:rsidP="00FE09B4">
      <w:pPr>
        <w:ind w:left="-360"/>
        <w:jc w:val="both"/>
        <w:rPr>
          <w:rFonts w:eastAsia="Calibri"/>
        </w:rPr>
      </w:pPr>
      <w:r w:rsidRPr="00A758C5">
        <w:rPr>
          <w:rFonts w:eastAsia="Calibri"/>
        </w:rPr>
        <w:t>Предложения о цене имущества заявляются открыто в ходе проведения аукциона.</w:t>
      </w:r>
    </w:p>
    <w:p w:rsidR="00A758C5" w:rsidRDefault="00A758C5" w:rsidP="00FE09B4">
      <w:pPr>
        <w:ind w:left="-360"/>
        <w:jc w:val="both"/>
        <w:rPr>
          <w:rFonts w:eastAsia="Calibri"/>
        </w:rPr>
      </w:pPr>
    </w:p>
    <w:p w:rsidR="00FE09B4" w:rsidRPr="009D0ED4" w:rsidRDefault="00FE09B4" w:rsidP="00FE09B4">
      <w:pPr>
        <w:jc w:val="both"/>
        <w:rPr>
          <w:rFonts w:eastAsia="Calibri"/>
        </w:rPr>
      </w:pPr>
      <w:r w:rsidRPr="009D0ED4">
        <w:rPr>
          <w:rFonts w:eastAsia="Calibri"/>
        </w:rPr>
        <w:t xml:space="preserve">Начальный размер годовой арендной платы за земельный участок – </w:t>
      </w:r>
      <w:r>
        <w:rPr>
          <w:rFonts w:eastAsia="Calibri"/>
        </w:rPr>
        <w:t xml:space="preserve">685,95 </w:t>
      </w:r>
      <w:r w:rsidRPr="009D0ED4">
        <w:rPr>
          <w:rFonts w:eastAsia="Calibri"/>
        </w:rPr>
        <w:t>(</w:t>
      </w:r>
      <w:r>
        <w:rPr>
          <w:rFonts w:eastAsia="Calibri"/>
        </w:rPr>
        <w:t>шестьсот восемьдесят пять рублей 95 коп.</w:t>
      </w:r>
      <w:r w:rsidRPr="009D0ED4">
        <w:rPr>
          <w:rFonts w:eastAsia="Calibri"/>
        </w:rPr>
        <w:t>)</w:t>
      </w:r>
    </w:p>
    <w:p w:rsidR="00FE09B4" w:rsidRPr="009D0ED4" w:rsidRDefault="00FE09B4" w:rsidP="00FE09B4">
      <w:pPr>
        <w:jc w:val="both"/>
        <w:rPr>
          <w:rFonts w:eastAsia="Calibri"/>
          <w:color w:val="FF0000"/>
        </w:rPr>
      </w:pPr>
      <w:r w:rsidRPr="009D0ED4">
        <w:rPr>
          <w:rFonts w:eastAsia="Calibri"/>
        </w:rPr>
        <w:t xml:space="preserve">«Шаг аукциона» составляет </w:t>
      </w:r>
      <w:r>
        <w:rPr>
          <w:rFonts w:eastAsia="Calibri"/>
        </w:rPr>
        <w:t>20,58</w:t>
      </w:r>
      <w:r w:rsidRPr="009D0ED4">
        <w:rPr>
          <w:rFonts w:eastAsia="Calibri"/>
        </w:rPr>
        <w:t xml:space="preserve"> (</w:t>
      </w:r>
      <w:r>
        <w:rPr>
          <w:rFonts w:eastAsia="Calibri"/>
        </w:rPr>
        <w:t>двадцать</w:t>
      </w:r>
      <w:r w:rsidRPr="009D0ED4">
        <w:rPr>
          <w:rFonts w:eastAsia="Calibri"/>
        </w:rPr>
        <w:t xml:space="preserve"> руб. </w:t>
      </w:r>
      <w:r>
        <w:rPr>
          <w:rFonts w:eastAsia="Calibri"/>
        </w:rPr>
        <w:t xml:space="preserve">58 </w:t>
      </w:r>
      <w:r w:rsidRPr="009D0ED4">
        <w:rPr>
          <w:rFonts w:eastAsia="Calibri"/>
        </w:rPr>
        <w:t>коп.)</w:t>
      </w:r>
    </w:p>
    <w:p w:rsidR="00FE09B4" w:rsidRDefault="00FE09B4" w:rsidP="00FE09B4">
      <w:pPr>
        <w:jc w:val="both"/>
        <w:rPr>
          <w:rFonts w:eastAsia="Calibri"/>
        </w:rPr>
      </w:pPr>
      <w:r w:rsidRPr="009D0ED4">
        <w:rPr>
          <w:rFonts w:eastAsia="Calibri"/>
        </w:rPr>
        <w:t xml:space="preserve">Размер задатка для участия в аукционе составляет </w:t>
      </w:r>
      <w:r>
        <w:rPr>
          <w:rFonts w:eastAsia="Calibri"/>
        </w:rPr>
        <w:t xml:space="preserve">– </w:t>
      </w:r>
      <w:r>
        <w:t>342,98</w:t>
      </w:r>
      <w:r w:rsidRPr="000901C9">
        <w:t xml:space="preserve"> (</w:t>
      </w:r>
      <w:r>
        <w:rPr>
          <w:rFonts w:eastAsia="Calibri"/>
        </w:rPr>
        <w:t>триста сорок два</w:t>
      </w:r>
      <w:r w:rsidRPr="009D0ED4">
        <w:rPr>
          <w:rFonts w:eastAsia="Calibri"/>
        </w:rPr>
        <w:t xml:space="preserve"> руб. </w:t>
      </w:r>
      <w:r>
        <w:rPr>
          <w:rFonts w:eastAsia="Calibri"/>
        </w:rPr>
        <w:t xml:space="preserve">98 </w:t>
      </w:r>
      <w:r w:rsidRPr="009D0ED4">
        <w:rPr>
          <w:rFonts w:eastAsia="Calibri"/>
        </w:rPr>
        <w:t>коп.)</w:t>
      </w:r>
    </w:p>
    <w:p w:rsidR="00FE09B4" w:rsidRDefault="00FE09B4" w:rsidP="00FE09B4">
      <w:pPr>
        <w:jc w:val="both"/>
        <w:rPr>
          <w:rFonts w:eastAsia="Calibri"/>
        </w:rPr>
      </w:pPr>
      <w:r w:rsidRPr="009D0ED4">
        <w:rPr>
          <w:rFonts w:eastAsia="Calibri"/>
        </w:rPr>
        <w:t xml:space="preserve">Земельный участок предоставляется в аренду на срок </w:t>
      </w:r>
      <w:r>
        <w:rPr>
          <w:rFonts w:eastAsia="Calibri"/>
        </w:rPr>
        <w:t>20</w:t>
      </w:r>
      <w:r w:rsidRPr="000901C9">
        <w:rPr>
          <w:rFonts w:eastAsia="Calibri"/>
        </w:rPr>
        <w:t xml:space="preserve"> лет</w:t>
      </w:r>
    </w:p>
    <w:p w:rsidR="00A758C5" w:rsidRDefault="00A758C5" w:rsidP="00FE09B4">
      <w:pPr>
        <w:jc w:val="both"/>
        <w:rPr>
          <w:rFonts w:eastAsia="Calibri"/>
        </w:rPr>
      </w:pPr>
    </w:p>
    <w:p w:rsidR="00FE09B4" w:rsidRDefault="00FE09B4" w:rsidP="00FE09B4">
      <w:pPr>
        <w:ind w:left="-360"/>
        <w:jc w:val="both"/>
      </w:pPr>
      <w:r>
        <w:t>Присоединение к сетям инженерно-технического обеспечения возможно согласно техническим условиям  ОАО «Газпром газораспределение Липецк» филиал в с. Доброе, ОГУП «Региональная компания водоснабжения и водоотведения» - филиал  «Доброеводоканал».</w:t>
      </w:r>
    </w:p>
    <w:p w:rsidR="00A758C5" w:rsidRDefault="00A758C5" w:rsidP="00A758C5">
      <w:pPr>
        <w:jc w:val="both"/>
      </w:pPr>
    </w:p>
    <w:p w:rsidR="002269BC" w:rsidRDefault="002269BC" w:rsidP="00FE09B4">
      <w:pPr>
        <w:ind w:left="-284"/>
        <w:jc w:val="both"/>
        <w:rPr>
          <w:rFonts w:eastAsia="Calibri"/>
        </w:rPr>
      </w:pPr>
    </w:p>
    <w:p w:rsidR="00FE09B4" w:rsidRPr="009D0ED4" w:rsidRDefault="00FE09B4" w:rsidP="00FE09B4">
      <w:pPr>
        <w:ind w:left="-284"/>
        <w:jc w:val="both"/>
        <w:rPr>
          <w:rFonts w:eastAsia="Calibri"/>
        </w:rPr>
      </w:pPr>
      <w:r w:rsidRPr="009D0ED4">
        <w:rPr>
          <w:rFonts w:eastAsia="Calibri"/>
        </w:rPr>
        <w:lastRenderedPageBreak/>
        <w:t xml:space="preserve">Осмотр </w:t>
      </w:r>
      <w:r>
        <w:rPr>
          <w:rFonts w:eastAsia="Calibri"/>
        </w:rPr>
        <w:t>земельных</w:t>
      </w:r>
      <w:r w:rsidRPr="009D0ED4">
        <w:rPr>
          <w:rFonts w:eastAsia="Calibri"/>
        </w:rPr>
        <w:t xml:space="preserve"> участк</w:t>
      </w:r>
      <w:r>
        <w:rPr>
          <w:rFonts w:eastAsia="Calibri"/>
        </w:rPr>
        <w:t>ов</w:t>
      </w:r>
      <w:r w:rsidRPr="009D0ED4">
        <w:rPr>
          <w:rFonts w:eastAsia="Calibri"/>
        </w:rPr>
        <w:t xml:space="preserve"> на местности производится претендентами самостоятельно.</w:t>
      </w:r>
    </w:p>
    <w:p w:rsidR="000052C8" w:rsidRPr="00F61ECC" w:rsidRDefault="00AC2228" w:rsidP="00042CA4">
      <w:pPr>
        <w:jc w:val="both"/>
      </w:pPr>
      <w:r>
        <w:rPr>
          <w:rStyle w:val="aa"/>
        </w:rPr>
        <w:tab/>
      </w:r>
    </w:p>
    <w:p w:rsidR="00976719" w:rsidRDefault="00976719" w:rsidP="007B42E0">
      <w:pPr>
        <w:ind w:firstLine="180"/>
        <w:jc w:val="both"/>
        <w:rPr>
          <w:smallCaps/>
        </w:rPr>
      </w:pPr>
      <w:r>
        <w:rPr>
          <w:smallCaps/>
        </w:rPr>
        <w:t>И</w:t>
      </w:r>
      <w:r>
        <w:t xml:space="preserve">звещение о проведении настоящего аукциона было размещено на официальном сайте </w:t>
      </w:r>
      <w:hyperlink r:id="rId6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torgi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="00AC2228">
        <w:t xml:space="preserve"> и на официальном сайте администрации </w:t>
      </w:r>
      <w:r w:rsidR="007B42E0">
        <w:t xml:space="preserve">сельского поселения Каликинский сельсовет </w:t>
      </w:r>
      <w:r w:rsidR="00AC2228">
        <w:t xml:space="preserve">Добровского муниципального района </w:t>
      </w:r>
      <w:hyperlink r:id="rId7" w:history="1">
        <w:r w:rsidR="007B42E0" w:rsidRPr="0007667D">
          <w:rPr>
            <w:rStyle w:val="a9"/>
            <w:lang w:val="en-US"/>
          </w:rPr>
          <w:t>www</w:t>
        </w:r>
        <w:r w:rsidR="007B42E0" w:rsidRPr="0007667D">
          <w:rPr>
            <w:rStyle w:val="a9"/>
          </w:rPr>
          <w:t>.</w:t>
        </w:r>
        <w:r w:rsidR="007B42E0" w:rsidRPr="0007667D">
          <w:rPr>
            <w:rStyle w:val="a9"/>
            <w:lang w:val="en-US"/>
          </w:rPr>
          <w:t>kalikinoadm</w:t>
        </w:r>
        <w:r w:rsidR="007B42E0" w:rsidRPr="0007667D">
          <w:rPr>
            <w:rStyle w:val="a9"/>
          </w:rPr>
          <w:t>.</w:t>
        </w:r>
        <w:r w:rsidR="007B42E0" w:rsidRPr="0007667D">
          <w:rPr>
            <w:rStyle w:val="a9"/>
            <w:lang w:val="en-US"/>
          </w:rPr>
          <w:t>ucoz</w:t>
        </w:r>
        <w:r w:rsidR="007B42E0" w:rsidRPr="0007667D">
          <w:rPr>
            <w:rStyle w:val="a9"/>
          </w:rPr>
          <w:t>.</w:t>
        </w:r>
        <w:r w:rsidR="007B42E0" w:rsidRPr="0007667D">
          <w:rPr>
            <w:rStyle w:val="a9"/>
            <w:lang w:val="en-US"/>
          </w:rPr>
          <w:t>ru</w:t>
        </w:r>
      </w:hyperlink>
      <w:r w:rsidR="004D039B">
        <w:t>, в газете «Добровский официальный курьер» от 16.02.2017 г. №51(331)</w:t>
      </w:r>
      <w:r w:rsidR="00D42017">
        <w:t>, ранее извещение о предварительном  предоставлении земельных участков в аренду  было опубликовано в газете «Добровский официальный курьер» по Лоту №2 от 24.11.2016 г. №40 (320),  по Лоту №1 от 01.12.2016 г. №41 (321).</w:t>
      </w:r>
    </w:p>
    <w:p w:rsidR="00A352E2" w:rsidRPr="00D57E8E" w:rsidRDefault="00A352E2" w:rsidP="00A352E2">
      <w:pPr>
        <w:pStyle w:val="a6"/>
        <w:ind w:left="0"/>
        <w:jc w:val="both"/>
        <w:outlineLvl w:val="0"/>
        <w:rPr>
          <w:sz w:val="22"/>
          <w:szCs w:val="22"/>
        </w:rPr>
      </w:pPr>
      <w:r w:rsidRPr="00D57E8E">
        <w:rPr>
          <w:smallCaps/>
          <w:sz w:val="22"/>
          <w:szCs w:val="22"/>
        </w:rPr>
        <w:t xml:space="preserve">          2. </w:t>
      </w:r>
      <w:r w:rsidRPr="00D57E8E">
        <w:rPr>
          <w:sz w:val="22"/>
          <w:szCs w:val="22"/>
        </w:rPr>
        <w:t xml:space="preserve">На заседании аукционной комиссии по рассмотрению заявок на </w:t>
      </w:r>
      <w:r w:rsidR="00317566">
        <w:rPr>
          <w:sz w:val="22"/>
          <w:szCs w:val="22"/>
        </w:rPr>
        <w:t xml:space="preserve">участие в открытом аукционе  из </w:t>
      </w:r>
      <w:r w:rsidR="007B42E0">
        <w:rPr>
          <w:sz w:val="22"/>
          <w:szCs w:val="22"/>
        </w:rPr>
        <w:t>пяти</w:t>
      </w:r>
      <w:r w:rsidRPr="00D57E8E">
        <w:rPr>
          <w:sz w:val="22"/>
          <w:szCs w:val="22"/>
        </w:rPr>
        <w:t xml:space="preserve"> членов  комиссии присутствовали: </w:t>
      </w:r>
    </w:p>
    <w:p w:rsidR="00A352E2" w:rsidRPr="00D57E8E" w:rsidRDefault="00A352E2" w:rsidP="00A352E2">
      <w:pPr>
        <w:pStyle w:val="a6"/>
        <w:ind w:left="0"/>
        <w:jc w:val="both"/>
        <w:outlineLvl w:val="0"/>
        <w:rPr>
          <w:sz w:val="22"/>
          <w:szCs w:val="22"/>
        </w:rPr>
      </w:pPr>
    </w:p>
    <w:p w:rsidR="004D27FB" w:rsidRPr="006F0480" w:rsidRDefault="004D27FB" w:rsidP="004D27FB">
      <w:pPr>
        <w:pStyle w:val="a6"/>
        <w:ind w:left="0"/>
        <w:jc w:val="both"/>
        <w:outlineLvl w:val="0"/>
        <w:rPr>
          <w:sz w:val="22"/>
          <w:szCs w:val="22"/>
        </w:rPr>
      </w:pPr>
      <w:r w:rsidRPr="006F0480">
        <w:rPr>
          <w:sz w:val="22"/>
          <w:szCs w:val="22"/>
        </w:rPr>
        <w:t>Председатель комисс</w:t>
      </w:r>
      <w:r w:rsidR="007B42E0">
        <w:rPr>
          <w:sz w:val="22"/>
          <w:szCs w:val="22"/>
        </w:rPr>
        <w:t>ии: Гл</w:t>
      </w:r>
      <w:r w:rsidR="00562003">
        <w:rPr>
          <w:sz w:val="22"/>
          <w:szCs w:val="22"/>
        </w:rPr>
        <w:t>отов Николай Иванович</w:t>
      </w:r>
    </w:p>
    <w:p w:rsidR="00252296" w:rsidRDefault="004D27FB" w:rsidP="00252296">
      <w:r w:rsidRPr="006F0480">
        <w:t xml:space="preserve">Секретарь комиссии: </w:t>
      </w:r>
      <w:r w:rsidR="00562003">
        <w:t>П</w:t>
      </w:r>
      <w:r w:rsidR="00F01A20">
        <w:t>ереверзева Олеся Васильевна</w:t>
      </w:r>
    </w:p>
    <w:p w:rsidR="004D27FB" w:rsidRPr="006F0480" w:rsidRDefault="004D27FB" w:rsidP="00252296">
      <w:pPr>
        <w:rPr>
          <w:sz w:val="22"/>
          <w:szCs w:val="22"/>
        </w:rPr>
      </w:pPr>
      <w:r w:rsidRPr="006F0480">
        <w:rPr>
          <w:sz w:val="22"/>
          <w:szCs w:val="22"/>
        </w:rPr>
        <w:t xml:space="preserve">Члены комиссии: </w:t>
      </w:r>
    </w:p>
    <w:p w:rsidR="004D27FB" w:rsidRPr="00AC2228" w:rsidRDefault="00562003" w:rsidP="004D27FB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Зарецкая Татьяна Александровна</w:t>
      </w:r>
    </w:p>
    <w:p w:rsidR="004D27FB" w:rsidRPr="006F0480" w:rsidRDefault="00562003" w:rsidP="004D27FB">
      <w:pPr>
        <w:jc w:val="both"/>
        <w:rPr>
          <w:sz w:val="22"/>
          <w:szCs w:val="22"/>
        </w:rPr>
      </w:pPr>
      <w:r>
        <w:rPr>
          <w:sz w:val="22"/>
          <w:szCs w:val="22"/>
        </w:rPr>
        <w:t>Пономарева Людмила Николаевна</w:t>
      </w:r>
    </w:p>
    <w:p w:rsidR="000E10B6" w:rsidRDefault="00F01A20" w:rsidP="00A352E2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Прилепина Галина Васильевна</w:t>
      </w:r>
    </w:p>
    <w:p w:rsidR="00FE0F52" w:rsidRPr="0004169C" w:rsidRDefault="005930B2" w:rsidP="005930B2">
      <w:pPr>
        <w:pStyle w:val="a6"/>
        <w:tabs>
          <w:tab w:val="left" w:pos="9072"/>
          <w:tab w:val="decimal" w:pos="10065"/>
        </w:tabs>
        <w:spacing w:before="120" w:after="120"/>
        <w:ind w:left="0"/>
        <w:jc w:val="both"/>
        <w:outlineLvl w:val="0"/>
        <w:rPr>
          <w:sz w:val="22"/>
          <w:szCs w:val="22"/>
        </w:rPr>
      </w:pPr>
      <w:r w:rsidRPr="0004169C">
        <w:rPr>
          <w:sz w:val="22"/>
          <w:szCs w:val="22"/>
        </w:rPr>
        <w:t xml:space="preserve">       </w:t>
      </w:r>
      <w:r w:rsidR="00A352E2" w:rsidRPr="0004169C">
        <w:rPr>
          <w:sz w:val="22"/>
          <w:szCs w:val="22"/>
        </w:rPr>
        <w:t>3. Процедура рассмотрения заявок на участие в аукционе была пр</w:t>
      </w:r>
      <w:r w:rsidR="009F54F1" w:rsidRPr="0004169C">
        <w:rPr>
          <w:sz w:val="22"/>
          <w:szCs w:val="22"/>
        </w:rPr>
        <w:t xml:space="preserve">оведена аукционной комиссией </w:t>
      </w:r>
      <w:r w:rsidR="00FE09B4">
        <w:rPr>
          <w:sz w:val="22"/>
          <w:szCs w:val="22"/>
        </w:rPr>
        <w:t>15</w:t>
      </w:r>
      <w:r w:rsidR="005105F8">
        <w:rPr>
          <w:sz w:val="22"/>
          <w:szCs w:val="22"/>
        </w:rPr>
        <w:t xml:space="preserve"> </w:t>
      </w:r>
      <w:r w:rsidR="00254356">
        <w:rPr>
          <w:sz w:val="22"/>
          <w:szCs w:val="22"/>
        </w:rPr>
        <w:t xml:space="preserve"> </w:t>
      </w:r>
      <w:r w:rsidR="00A758C5">
        <w:rPr>
          <w:sz w:val="22"/>
          <w:szCs w:val="22"/>
        </w:rPr>
        <w:t>марта</w:t>
      </w:r>
      <w:r w:rsidR="00501F42">
        <w:rPr>
          <w:sz w:val="22"/>
          <w:szCs w:val="22"/>
        </w:rPr>
        <w:t xml:space="preserve"> 201</w:t>
      </w:r>
      <w:r w:rsidR="00FE09B4">
        <w:rPr>
          <w:sz w:val="22"/>
          <w:szCs w:val="22"/>
        </w:rPr>
        <w:t>7</w:t>
      </w:r>
      <w:r w:rsidR="00A352E2" w:rsidRPr="0004169C">
        <w:rPr>
          <w:sz w:val="22"/>
          <w:szCs w:val="22"/>
        </w:rPr>
        <w:t xml:space="preserve"> года </w:t>
      </w:r>
      <w:r w:rsidR="00941110">
        <w:rPr>
          <w:sz w:val="22"/>
          <w:szCs w:val="22"/>
        </w:rPr>
        <w:t>в 10 час. 00 мин. (время московское)</w:t>
      </w:r>
      <w:r w:rsidR="00A352E2" w:rsidRPr="0004169C">
        <w:rPr>
          <w:sz w:val="22"/>
          <w:szCs w:val="22"/>
        </w:rPr>
        <w:t xml:space="preserve">  по адресу: 3991</w:t>
      </w:r>
      <w:r w:rsidR="005105F8">
        <w:rPr>
          <w:sz w:val="22"/>
          <w:szCs w:val="22"/>
        </w:rPr>
        <w:t xml:space="preserve">62, Липецкая обл., </w:t>
      </w:r>
      <w:r w:rsidR="00A352E2" w:rsidRPr="0004169C">
        <w:rPr>
          <w:sz w:val="22"/>
          <w:szCs w:val="22"/>
        </w:rPr>
        <w:t>Добро</w:t>
      </w:r>
      <w:r w:rsidR="005105F8">
        <w:rPr>
          <w:sz w:val="22"/>
          <w:szCs w:val="22"/>
        </w:rPr>
        <w:t>вский р-н,</w:t>
      </w:r>
      <w:r w:rsidR="00A352E2" w:rsidRPr="0004169C">
        <w:rPr>
          <w:sz w:val="22"/>
          <w:szCs w:val="22"/>
        </w:rPr>
        <w:t xml:space="preserve"> </w:t>
      </w:r>
      <w:r w:rsidR="005105F8">
        <w:rPr>
          <w:sz w:val="22"/>
          <w:szCs w:val="22"/>
        </w:rPr>
        <w:t>с.</w:t>
      </w:r>
      <w:r w:rsidR="00BF56CE">
        <w:rPr>
          <w:sz w:val="22"/>
          <w:szCs w:val="22"/>
        </w:rPr>
        <w:t xml:space="preserve"> </w:t>
      </w:r>
      <w:r w:rsidR="005105F8">
        <w:rPr>
          <w:sz w:val="22"/>
          <w:szCs w:val="22"/>
        </w:rPr>
        <w:t xml:space="preserve">Каликино, </w:t>
      </w:r>
      <w:r w:rsidR="00A352E2" w:rsidRPr="0004169C">
        <w:rPr>
          <w:sz w:val="22"/>
          <w:szCs w:val="22"/>
        </w:rPr>
        <w:t>пл.</w:t>
      </w:r>
      <w:r w:rsidR="00501F42">
        <w:rPr>
          <w:sz w:val="22"/>
          <w:szCs w:val="22"/>
        </w:rPr>
        <w:t xml:space="preserve"> </w:t>
      </w:r>
      <w:r w:rsidR="005105F8">
        <w:rPr>
          <w:sz w:val="22"/>
          <w:szCs w:val="22"/>
        </w:rPr>
        <w:t>Ленина</w:t>
      </w:r>
      <w:r w:rsidR="00A352E2" w:rsidRPr="0004169C">
        <w:rPr>
          <w:sz w:val="22"/>
          <w:szCs w:val="22"/>
        </w:rPr>
        <w:t xml:space="preserve">, </w:t>
      </w:r>
      <w:r w:rsidR="005105F8">
        <w:rPr>
          <w:sz w:val="22"/>
          <w:szCs w:val="22"/>
        </w:rPr>
        <w:t>12</w:t>
      </w:r>
      <w:r w:rsidR="00A352E2" w:rsidRPr="0004169C">
        <w:rPr>
          <w:sz w:val="22"/>
          <w:szCs w:val="22"/>
        </w:rPr>
        <w:t xml:space="preserve">.  </w:t>
      </w:r>
    </w:p>
    <w:p w:rsidR="00FE6F87" w:rsidRPr="00FE09B4" w:rsidRDefault="009B5189" w:rsidP="00A352E2">
      <w:pPr>
        <w:tabs>
          <w:tab w:val="left" w:pos="9180"/>
        </w:tabs>
        <w:jc w:val="both"/>
        <w:rPr>
          <w:b/>
          <w:sz w:val="22"/>
          <w:szCs w:val="22"/>
          <w:u w:val="single"/>
        </w:rPr>
      </w:pPr>
      <w:r w:rsidRPr="00FE09B4">
        <w:rPr>
          <w:b/>
          <w:sz w:val="22"/>
          <w:szCs w:val="22"/>
        </w:rPr>
        <w:t xml:space="preserve">          </w:t>
      </w:r>
    </w:p>
    <w:tbl>
      <w:tblPr>
        <w:tblW w:w="10654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402"/>
        <w:gridCol w:w="2268"/>
        <w:gridCol w:w="2847"/>
        <w:gridCol w:w="1487"/>
      </w:tblGrid>
      <w:tr w:rsidR="00A352E2" w:rsidRPr="00731BC0" w:rsidTr="00E75E00">
        <w:trPr>
          <w:trHeight w:val="143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2" w:rsidRPr="00731BC0" w:rsidRDefault="00A352E2" w:rsidP="00A352E2">
            <w:pPr>
              <w:pStyle w:val="a6"/>
              <w:keepNext/>
              <w:keepLines/>
              <w:tabs>
                <w:tab w:val="left" w:pos="851"/>
              </w:tabs>
              <w:ind w:left="0"/>
              <w:rPr>
                <w:b/>
              </w:rPr>
            </w:pPr>
            <w:r w:rsidRPr="00731BC0">
              <w:rPr>
                <w:b/>
              </w:rPr>
              <w:t xml:space="preserve">№ </w:t>
            </w:r>
          </w:p>
          <w:p w:rsidR="00A352E2" w:rsidRPr="00731BC0" w:rsidRDefault="00A352E2" w:rsidP="00A352E2">
            <w:pPr>
              <w:pStyle w:val="a6"/>
              <w:keepNext/>
              <w:keepLines/>
              <w:tabs>
                <w:tab w:val="left" w:pos="851"/>
              </w:tabs>
              <w:ind w:left="0"/>
              <w:rPr>
                <w:b/>
              </w:rPr>
            </w:pPr>
            <w:r w:rsidRPr="00731BC0">
              <w:rPr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2" w:rsidRPr="00731BC0" w:rsidRDefault="00A352E2" w:rsidP="00A352E2">
            <w:pPr>
              <w:pStyle w:val="a6"/>
              <w:keepNext/>
              <w:keepLines/>
              <w:tabs>
                <w:tab w:val="left" w:pos="-7"/>
              </w:tabs>
              <w:ind w:left="0"/>
              <w:rPr>
                <w:b/>
              </w:rPr>
            </w:pPr>
          </w:p>
          <w:p w:rsidR="00A352E2" w:rsidRPr="00731BC0" w:rsidRDefault="00A352E2" w:rsidP="00A352E2">
            <w:pPr>
              <w:pStyle w:val="a6"/>
              <w:keepNext/>
              <w:keepLines/>
              <w:tabs>
                <w:tab w:val="left" w:pos="-7"/>
              </w:tabs>
              <w:ind w:left="0"/>
              <w:rPr>
                <w:b/>
              </w:rPr>
            </w:pPr>
          </w:p>
          <w:p w:rsidR="00A352E2" w:rsidRPr="00731BC0" w:rsidRDefault="00A352E2" w:rsidP="00A352E2">
            <w:pPr>
              <w:pStyle w:val="a6"/>
              <w:keepNext/>
              <w:keepLines/>
              <w:tabs>
                <w:tab w:val="left" w:pos="-7"/>
              </w:tabs>
              <w:ind w:left="0"/>
              <w:rPr>
                <w:b/>
              </w:rPr>
            </w:pPr>
            <w:r w:rsidRPr="00731BC0">
              <w:rPr>
                <w:b/>
              </w:rPr>
              <w:t>Ф.И.О.</w:t>
            </w:r>
            <w:r w:rsidR="00A572FA" w:rsidRPr="00731BC0">
              <w:rPr>
                <w:b/>
              </w:rPr>
              <w:t xml:space="preserve"> участника</w:t>
            </w:r>
          </w:p>
          <w:p w:rsidR="00A352E2" w:rsidRPr="00731BC0" w:rsidRDefault="00A352E2" w:rsidP="00A352E2">
            <w:pPr>
              <w:pStyle w:val="a6"/>
              <w:keepNext/>
              <w:keepLines/>
              <w:tabs>
                <w:tab w:val="left" w:pos="-7"/>
              </w:tabs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2" w:rsidRPr="00731BC0" w:rsidRDefault="00A352E2" w:rsidP="00A352E2">
            <w:pPr>
              <w:pStyle w:val="a6"/>
              <w:keepNext/>
              <w:keepLines/>
              <w:framePr w:hSpace="180" w:wrap="around" w:vAnchor="text" w:hAnchor="text" w:x="108" w:y="1"/>
              <w:tabs>
                <w:tab w:val="left" w:pos="851"/>
              </w:tabs>
              <w:ind w:left="0"/>
              <w:rPr>
                <w:b/>
              </w:rPr>
            </w:pPr>
          </w:p>
          <w:p w:rsidR="00A352E2" w:rsidRPr="00731BC0" w:rsidRDefault="00A352E2" w:rsidP="00A352E2">
            <w:pPr>
              <w:pStyle w:val="a6"/>
              <w:keepNext/>
              <w:keepLines/>
              <w:framePr w:hSpace="180" w:wrap="around" w:vAnchor="text" w:hAnchor="text" w:x="108" w:y="1"/>
              <w:tabs>
                <w:tab w:val="left" w:pos="851"/>
              </w:tabs>
              <w:ind w:left="0"/>
              <w:rPr>
                <w:b/>
              </w:rPr>
            </w:pPr>
          </w:p>
          <w:p w:rsidR="00A352E2" w:rsidRPr="00731BC0" w:rsidRDefault="007B7686" w:rsidP="00A352E2">
            <w:pPr>
              <w:pStyle w:val="a6"/>
              <w:keepNext/>
              <w:keepLines/>
              <w:framePr w:hSpace="180" w:wrap="around" w:vAnchor="text" w:hAnchor="text" w:x="108" w:y="1"/>
              <w:tabs>
                <w:tab w:val="left" w:pos="851"/>
              </w:tabs>
              <w:ind w:left="0"/>
              <w:rPr>
                <w:b/>
              </w:rPr>
            </w:pPr>
            <w:r w:rsidRPr="00731BC0">
              <w:rPr>
                <w:b/>
              </w:rPr>
              <w:t>Почтовый</w:t>
            </w:r>
          </w:p>
          <w:p w:rsidR="00A352E2" w:rsidRPr="00731BC0" w:rsidRDefault="00A352E2" w:rsidP="00A352E2">
            <w:pPr>
              <w:pStyle w:val="a6"/>
              <w:keepLines/>
              <w:ind w:left="0"/>
              <w:outlineLvl w:val="0"/>
              <w:rPr>
                <w:b/>
              </w:rPr>
            </w:pPr>
            <w:r w:rsidRPr="00731BC0">
              <w:rPr>
                <w:b/>
              </w:rPr>
              <w:t>адрес участника</w:t>
            </w:r>
            <w:r w:rsidR="00A572FA" w:rsidRPr="00731BC0">
              <w:rPr>
                <w:b/>
              </w:rPr>
              <w:t xml:space="preserve">,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2" w:rsidRPr="00731BC0" w:rsidRDefault="00A352E2" w:rsidP="00A352E2">
            <w:pPr>
              <w:pStyle w:val="a6"/>
              <w:keepLines/>
              <w:ind w:left="0"/>
              <w:outlineLvl w:val="0"/>
              <w:rPr>
                <w:b/>
              </w:rPr>
            </w:pPr>
          </w:p>
          <w:p w:rsidR="00A352E2" w:rsidRPr="00731BC0" w:rsidRDefault="00A352E2" w:rsidP="00A352E2">
            <w:pPr>
              <w:pStyle w:val="a6"/>
              <w:keepLines/>
              <w:ind w:left="0"/>
              <w:outlineLvl w:val="0"/>
              <w:rPr>
                <w:b/>
              </w:rPr>
            </w:pPr>
          </w:p>
          <w:p w:rsidR="00A352E2" w:rsidRPr="00731BC0" w:rsidRDefault="00A34349" w:rsidP="00A572FA">
            <w:pPr>
              <w:pStyle w:val="a6"/>
              <w:keepLines/>
              <w:ind w:left="0"/>
              <w:outlineLvl w:val="0"/>
              <w:rPr>
                <w:b/>
              </w:rPr>
            </w:pPr>
            <w:r w:rsidRPr="00731BC0">
              <w:rPr>
                <w:b/>
              </w:rPr>
              <w:t>Документ подтверждающий полномочия лица представлять интересы на аукционе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2" w:rsidRPr="00731BC0" w:rsidRDefault="00A352E2" w:rsidP="00A352E2">
            <w:pPr>
              <w:pStyle w:val="a6"/>
              <w:keepLines/>
              <w:ind w:left="0"/>
              <w:outlineLvl w:val="0"/>
              <w:rPr>
                <w:b/>
              </w:rPr>
            </w:pPr>
          </w:p>
          <w:p w:rsidR="00A352E2" w:rsidRPr="00731BC0" w:rsidRDefault="00A352E2" w:rsidP="00A352E2">
            <w:pPr>
              <w:pStyle w:val="a6"/>
              <w:keepLines/>
              <w:ind w:left="0"/>
              <w:outlineLvl w:val="0"/>
              <w:rPr>
                <w:b/>
              </w:rPr>
            </w:pPr>
          </w:p>
          <w:p w:rsidR="00A352E2" w:rsidRPr="00731BC0" w:rsidRDefault="00A352E2" w:rsidP="00A352E2">
            <w:pPr>
              <w:pStyle w:val="a6"/>
              <w:keepLines/>
              <w:ind w:left="0"/>
              <w:outlineLvl w:val="0"/>
              <w:rPr>
                <w:b/>
              </w:rPr>
            </w:pPr>
            <w:r w:rsidRPr="00731BC0">
              <w:rPr>
                <w:b/>
              </w:rPr>
              <w:t>Номера ЛОТов</w:t>
            </w:r>
          </w:p>
        </w:tc>
      </w:tr>
      <w:tr w:rsidR="001151F8" w:rsidRPr="00731BC0" w:rsidTr="00E75E00">
        <w:trPr>
          <w:trHeight w:val="14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731BC0" w:rsidRDefault="00042CA4" w:rsidP="00C36606">
            <w:pPr>
              <w:jc w:val="center"/>
              <w:rPr>
                <w:sz w:val="20"/>
                <w:szCs w:val="20"/>
              </w:rPr>
            </w:pPr>
            <w:r w:rsidRPr="00731BC0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8" w:rsidRPr="00731BC0" w:rsidRDefault="005458A9" w:rsidP="001021C4">
            <w:pPr>
              <w:pStyle w:val="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8" w:rsidRPr="00731BC0" w:rsidRDefault="001151F8" w:rsidP="0021317E">
            <w:pPr>
              <w:pStyle w:val="a3"/>
              <w:jc w:val="left"/>
              <w:rPr>
                <w:b w:val="0"/>
                <w:smallCaps w:val="0"/>
                <w:sz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8" w:rsidRPr="00731BC0" w:rsidRDefault="009677DB" w:rsidP="0021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  <w:r w:rsidR="0021317E">
              <w:rPr>
                <w:sz w:val="20"/>
                <w:szCs w:val="20"/>
              </w:rPr>
              <w:t>ХХХХ ХХХХХХ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731BC0" w:rsidRDefault="009677DB" w:rsidP="00C36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2CA4" w:rsidRPr="00731BC0" w:rsidTr="00E75E00">
        <w:trPr>
          <w:trHeight w:val="14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4" w:rsidRPr="00731BC0" w:rsidRDefault="00042CA4" w:rsidP="00C36606">
            <w:pPr>
              <w:jc w:val="center"/>
              <w:rPr>
                <w:sz w:val="20"/>
                <w:szCs w:val="20"/>
              </w:rPr>
            </w:pPr>
            <w:r w:rsidRPr="00731BC0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4" w:rsidRPr="00731BC0" w:rsidRDefault="005458A9" w:rsidP="001021C4">
            <w:pPr>
              <w:pStyle w:val="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4" w:rsidRPr="00731BC0" w:rsidRDefault="00042CA4" w:rsidP="0021317E">
            <w:pPr>
              <w:pStyle w:val="a3"/>
              <w:jc w:val="left"/>
              <w:rPr>
                <w:b w:val="0"/>
                <w:smallCaps w:val="0"/>
                <w:sz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4" w:rsidRPr="00731BC0" w:rsidRDefault="009677DB" w:rsidP="0021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  <w:r w:rsidR="0021317E">
              <w:rPr>
                <w:sz w:val="20"/>
                <w:szCs w:val="20"/>
              </w:rPr>
              <w:t>ХХХХ ХХХХХХ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4" w:rsidRPr="00731BC0" w:rsidRDefault="0021317E" w:rsidP="00C36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D3F86" w:rsidRDefault="002D3F86" w:rsidP="00A352E2">
      <w:pPr>
        <w:tabs>
          <w:tab w:val="left" w:pos="4500"/>
        </w:tabs>
        <w:jc w:val="both"/>
        <w:rPr>
          <w:sz w:val="22"/>
          <w:szCs w:val="22"/>
        </w:rPr>
      </w:pPr>
    </w:p>
    <w:p w:rsidR="00A352E2" w:rsidRDefault="002D3F86" w:rsidP="00A352E2">
      <w:pPr>
        <w:tabs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F56CE">
        <w:rPr>
          <w:sz w:val="22"/>
          <w:szCs w:val="22"/>
        </w:rPr>
        <w:t>4</w:t>
      </w:r>
      <w:r w:rsidR="00070F59">
        <w:rPr>
          <w:sz w:val="22"/>
          <w:szCs w:val="22"/>
        </w:rPr>
        <w:t xml:space="preserve">. Аукционная комиссия рассмотрела заявки на участие в аукционе на соответствие требованиям установленным аукционной документацией </w:t>
      </w:r>
      <w:r w:rsidR="00904AC1">
        <w:rPr>
          <w:sz w:val="22"/>
          <w:szCs w:val="22"/>
        </w:rPr>
        <w:t xml:space="preserve">и </w:t>
      </w:r>
      <w:r w:rsidR="00904AC1" w:rsidRPr="00904AC1">
        <w:rPr>
          <w:b/>
          <w:sz w:val="22"/>
          <w:szCs w:val="22"/>
        </w:rPr>
        <w:t>приняла решение</w:t>
      </w:r>
      <w:r w:rsidR="00904AC1">
        <w:rPr>
          <w:sz w:val="22"/>
          <w:szCs w:val="22"/>
        </w:rPr>
        <w:t>:</w:t>
      </w:r>
    </w:p>
    <w:p w:rsidR="00727A49" w:rsidRDefault="00727A49" w:rsidP="00731BC0">
      <w:pPr>
        <w:pStyle w:val="ab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="00BF56CE">
        <w:rPr>
          <w:rFonts w:ascii="Times New Roman" w:hAnsi="Times New Roman"/>
        </w:rPr>
        <w:t>По Лоту №1</w:t>
      </w:r>
      <w:r w:rsidR="0021317E">
        <w:rPr>
          <w:rFonts w:ascii="Times New Roman" w:hAnsi="Times New Roman"/>
        </w:rPr>
        <w:t xml:space="preserve"> и Лоту №2 </w:t>
      </w:r>
      <w:r w:rsidR="00EB49E8">
        <w:rPr>
          <w:rFonts w:ascii="Times New Roman" w:hAnsi="Times New Roman"/>
        </w:rPr>
        <w:t xml:space="preserve"> з</w:t>
      </w:r>
      <w:r w:rsidR="00731BC0" w:rsidRPr="00731BC0">
        <w:rPr>
          <w:rFonts w:ascii="Times New Roman" w:hAnsi="Times New Roman"/>
        </w:rPr>
        <w:t>аявки поданы в соответстви</w:t>
      </w:r>
      <w:r w:rsidR="002D3F86">
        <w:rPr>
          <w:rFonts w:ascii="Times New Roman" w:hAnsi="Times New Roman"/>
        </w:rPr>
        <w:t>и с установленными требованиями.</w:t>
      </w:r>
      <w:r w:rsidR="009D294B">
        <w:rPr>
          <w:rFonts w:ascii="Times New Roman" w:hAnsi="Times New Roman"/>
        </w:rPr>
        <w:t xml:space="preserve"> </w:t>
      </w:r>
      <w:r w:rsidR="00731BC0" w:rsidRPr="00731BC0">
        <w:rPr>
          <w:rFonts w:ascii="Times New Roman" w:hAnsi="Times New Roman"/>
        </w:rPr>
        <w:t>Признать участниками</w:t>
      </w:r>
      <w:r w:rsidR="00731BC0" w:rsidRPr="00731BC0">
        <w:rPr>
          <w:rFonts w:ascii="Times New Roman" w:hAnsi="Times New Roman"/>
          <w:b/>
        </w:rPr>
        <w:t xml:space="preserve"> </w:t>
      </w:r>
      <w:r w:rsidR="00731BC0" w:rsidRPr="00731BC0">
        <w:rPr>
          <w:rStyle w:val="aa"/>
          <w:rFonts w:ascii="Times New Roman" w:hAnsi="Times New Roman"/>
          <w:b w:val="0"/>
          <w:sz w:val="24"/>
          <w:szCs w:val="24"/>
        </w:rPr>
        <w:t xml:space="preserve">открытого аукциона (открытая форма подачи предложений о цене) по продаже </w:t>
      </w:r>
      <w:r w:rsidR="0021317E">
        <w:rPr>
          <w:rStyle w:val="aa"/>
          <w:rFonts w:ascii="Times New Roman" w:hAnsi="Times New Roman"/>
          <w:b w:val="0"/>
          <w:sz w:val="24"/>
          <w:szCs w:val="24"/>
        </w:rPr>
        <w:t xml:space="preserve">права на заключение договоров  аренды </w:t>
      </w:r>
      <w:r w:rsidR="00731BC0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21317E">
        <w:rPr>
          <w:rStyle w:val="aa"/>
          <w:rFonts w:ascii="Times New Roman" w:hAnsi="Times New Roman"/>
          <w:b w:val="0"/>
          <w:sz w:val="24"/>
          <w:szCs w:val="24"/>
        </w:rPr>
        <w:t>земельных участков</w:t>
      </w:r>
    </w:p>
    <w:p w:rsidR="00731BC0" w:rsidRDefault="00731BC0" w:rsidP="00731BC0">
      <w:pPr>
        <w:pStyle w:val="ab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tbl>
      <w:tblPr>
        <w:tblW w:w="10654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081"/>
        <w:gridCol w:w="2335"/>
        <w:gridCol w:w="2921"/>
        <w:gridCol w:w="1487"/>
      </w:tblGrid>
      <w:tr w:rsidR="00731BC0" w:rsidRPr="00731BC0" w:rsidTr="00C07851">
        <w:trPr>
          <w:trHeight w:val="143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0" w:rsidRPr="00731BC0" w:rsidRDefault="00731BC0" w:rsidP="00731BC0">
            <w:pPr>
              <w:pStyle w:val="a6"/>
              <w:keepNext/>
              <w:keepLines/>
              <w:tabs>
                <w:tab w:val="left" w:pos="851"/>
              </w:tabs>
              <w:ind w:left="0"/>
              <w:rPr>
                <w:b/>
              </w:rPr>
            </w:pPr>
            <w:r w:rsidRPr="00731BC0">
              <w:rPr>
                <w:b/>
              </w:rPr>
              <w:t xml:space="preserve">№ </w:t>
            </w:r>
          </w:p>
          <w:p w:rsidR="00731BC0" w:rsidRPr="00731BC0" w:rsidRDefault="00731BC0" w:rsidP="00731BC0">
            <w:pPr>
              <w:pStyle w:val="a6"/>
              <w:keepNext/>
              <w:keepLines/>
              <w:tabs>
                <w:tab w:val="left" w:pos="851"/>
              </w:tabs>
              <w:ind w:left="0"/>
              <w:rPr>
                <w:b/>
              </w:rPr>
            </w:pPr>
            <w:r w:rsidRPr="00731BC0">
              <w:rPr>
                <w:b/>
              </w:rPr>
              <w:t>п/п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0" w:rsidRPr="00731BC0" w:rsidRDefault="00731BC0" w:rsidP="00731BC0">
            <w:pPr>
              <w:pStyle w:val="a6"/>
              <w:keepNext/>
              <w:keepLines/>
              <w:tabs>
                <w:tab w:val="left" w:pos="-7"/>
              </w:tabs>
              <w:ind w:left="0"/>
              <w:rPr>
                <w:b/>
              </w:rPr>
            </w:pPr>
          </w:p>
          <w:p w:rsidR="00731BC0" w:rsidRPr="00731BC0" w:rsidRDefault="00731BC0" w:rsidP="00731BC0">
            <w:pPr>
              <w:pStyle w:val="a6"/>
              <w:keepNext/>
              <w:keepLines/>
              <w:tabs>
                <w:tab w:val="left" w:pos="-7"/>
              </w:tabs>
              <w:ind w:left="0"/>
              <w:rPr>
                <w:b/>
              </w:rPr>
            </w:pPr>
          </w:p>
          <w:p w:rsidR="00731BC0" w:rsidRPr="00731BC0" w:rsidRDefault="00731BC0" w:rsidP="00731BC0">
            <w:pPr>
              <w:pStyle w:val="a6"/>
              <w:keepNext/>
              <w:keepLines/>
              <w:tabs>
                <w:tab w:val="left" w:pos="-7"/>
              </w:tabs>
              <w:ind w:left="0"/>
              <w:rPr>
                <w:b/>
              </w:rPr>
            </w:pPr>
            <w:r w:rsidRPr="00731BC0">
              <w:rPr>
                <w:b/>
              </w:rPr>
              <w:t>Ф.И.О. участника</w:t>
            </w:r>
          </w:p>
          <w:p w:rsidR="00731BC0" w:rsidRPr="00731BC0" w:rsidRDefault="00731BC0" w:rsidP="00731BC0">
            <w:pPr>
              <w:pStyle w:val="a6"/>
              <w:keepNext/>
              <w:keepLines/>
              <w:tabs>
                <w:tab w:val="left" w:pos="-7"/>
              </w:tabs>
              <w:ind w:left="0"/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0" w:rsidRPr="00731BC0" w:rsidRDefault="00731BC0" w:rsidP="00731BC0">
            <w:pPr>
              <w:pStyle w:val="a6"/>
              <w:keepNext/>
              <w:keepLines/>
              <w:framePr w:hSpace="180" w:wrap="around" w:vAnchor="text" w:hAnchor="text" w:x="108" w:y="1"/>
              <w:tabs>
                <w:tab w:val="left" w:pos="851"/>
              </w:tabs>
              <w:ind w:left="0"/>
              <w:rPr>
                <w:b/>
              </w:rPr>
            </w:pPr>
          </w:p>
          <w:p w:rsidR="00731BC0" w:rsidRPr="00731BC0" w:rsidRDefault="00731BC0" w:rsidP="00731BC0">
            <w:pPr>
              <w:pStyle w:val="a6"/>
              <w:keepNext/>
              <w:keepLines/>
              <w:framePr w:hSpace="180" w:wrap="around" w:vAnchor="text" w:hAnchor="text" w:x="108" w:y="1"/>
              <w:tabs>
                <w:tab w:val="left" w:pos="851"/>
              </w:tabs>
              <w:ind w:left="0"/>
              <w:rPr>
                <w:b/>
              </w:rPr>
            </w:pPr>
          </w:p>
          <w:p w:rsidR="00731BC0" w:rsidRPr="00731BC0" w:rsidRDefault="00731BC0" w:rsidP="00731BC0">
            <w:pPr>
              <w:pStyle w:val="a6"/>
              <w:keepNext/>
              <w:keepLines/>
              <w:framePr w:hSpace="180" w:wrap="around" w:vAnchor="text" w:hAnchor="text" w:x="108" w:y="1"/>
              <w:tabs>
                <w:tab w:val="left" w:pos="851"/>
              </w:tabs>
              <w:ind w:left="0"/>
              <w:rPr>
                <w:b/>
              </w:rPr>
            </w:pPr>
            <w:r w:rsidRPr="00731BC0">
              <w:rPr>
                <w:b/>
              </w:rPr>
              <w:t>Почтовый</w:t>
            </w:r>
          </w:p>
          <w:p w:rsidR="00731BC0" w:rsidRPr="00731BC0" w:rsidRDefault="0022013B" w:rsidP="00731BC0">
            <w:pPr>
              <w:pStyle w:val="a6"/>
              <w:keepLines/>
              <w:ind w:left="0"/>
              <w:outlineLvl w:val="0"/>
              <w:rPr>
                <w:b/>
              </w:rPr>
            </w:pPr>
            <w:r>
              <w:rPr>
                <w:b/>
              </w:rPr>
              <w:t>адрес участника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0" w:rsidRPr="00731BC0" w:rsidRDefault="00731BC0" w:rsidP="00731BC0">
            <w:pPr>
              <w:pStyle w:val="a6"/>
              <w:keepLines/>
              <w:ind w:left="0"/>
              <w:outlineLvl w:val="0"/>
              <w:rPr>
                <w:b/>
              </w:rPr>
            </w:pPr>
          </w:p>
          <w:p w:rsidR="00731BC0" w:rsidRPr="00731BC0" w:rsidRDefault="00731BC0" w:rsidP="00731BC0">
            <w:pPr>
              <w:pStyle w:val="a6"/>
              <w:keepLines/>
              <w:ind w:left="0"/>
              <w:outlineLvl w:val="0"/>
              <w:rPr>
                <w:b/>
              </w:rPr>
            </w:pPr>
          </w:p>
          <w:p w:rsidR="00731BC0" w:rsidRPr="00731BC0" w:rsidRDefault="00731BC0" w:rsidP="00731BC0">
            <w:pPr>
              <w:pStyle w:val="a6"/>
              <w:keepLines/>
              <w:ind w:left="0"/>
              <w:outlineLvl w:val="0"/>
              <w:rPr>
                <w:b/>
              </w:rPr>
            </w:pPr>
            <w:r w:rsidRPr="00731BC0">
              <w:rPr>
                <w:b/>
              </w:rPr>
              <w:t>Документ подтверждающий полномочия лица представлять интересы на аукционе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0" w:rsidRPr="00731BC0" w:rsidRDefault="00731BC0" w:rsidP="00731BC0">
            <w:pPr>
              <w:pStyle w:val="a6"/>
              <w:keepLines/>
              <w:ind w:left="0"/>
              <w:outlineLvl w:val="0"/>
              <w:rPr>
                <w:b/>
              </w:rPr>
            </w:pPr>
          </w:p>
          <w:p w:rsidR="00731BC0" w:rsidRPr="00731BC0" w:rsidRDefault="00731BC0" w:rsidP="00731BC0">
            <w:pPr>
              <w:pStyle w:val="a6"/>
              <w:keepLines/>
              <w:ind w:left="0"/>
              <w:outlineLvl w:val="0"/>
              <w:rPr>
                <w:b/>
              </w:rPr>
            </w:pPr>
          </w:p>
          <w:p w:rsidR="00731BC0" w:rsidRPr="00731BC0" w:rsidRDefault="00731BC0" w:rsidP="00731BC0">
            <w:pPr>
              <w:pStyle w:val="a6"/>
              <w:keepLines/>
              <w:ind w:left="0"/>
              <w:outlineLvl w:val="0"/>
              <w:rPr>
                <w:b/>
              </w:rPr>
            </w:pPr>
            <w:r w:rsidRPr="00731BC0">
              <w:rPr>
                <w:b/>
              </w:rPr>
              <w:t>Номера ЛОТов</w:t>
            </w:r>
          </w:p>
        </w:tc>
      </w:tr>
      <w:tr w:rsidR="0021317E" w:rsidRPr="00731BC0" w:rsidTr="00C07851">
        <w:trPr>
          <w:trHeight w:val="1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7E" w:rsidRPr="00731BC0" w:rsidRDefault="0021317E" w:rsidP="00A8085A">
            <w:pPr>
              <w:jc w:val="center"/>
              <w:rPr>
                <w:sz w:val="20"/>
                <w:szCs w:val="20"/>
              </w:rPr>
            </w:pPr>
            <w:r w:rsidRPr="00731BC0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E" w:rsidRPr="00731BC0" w:rsidRDefault="005458A9" w:rsidP="00D44345">
            <w:pPr>
              <w:pStyle w:val="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 №1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E" w:rsidRPr="00731BC0" w:rsidRDefault="0021317E" w:rsidP="00D44345">
            <w:pPr>
              <w:pStyle w:val="a3"/>
              <w:jc w:val="left"/>
              <w:rPr>
                <w:b w:val="0"/>
                <w:smallCaps w:val="0"/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E" w:rsidRPr="00731BC0" w:rsidRDefault="0021317E" w:rsidP="00D44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ХХХХ ХХХХХХ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7E" w:rsidRPr="00731BC0" w:rsidRDefault="0021317E" w:rsidP="00D4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317E" w:rsidRPr="00731BC0" w:rsidTr="00C07851">
        <w:trPr>
          <w:trHeight w:val="1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7E" w:rsidRPr="00731BC0" w:rsidRDefault="0021317E" w:rsidP="00A8085A">
            <w:pPr>
              <w:jc w:val="center"/>
              <w:rPr>
                <w:sz w:val="20"/>
                <w:szCs w:val="20"/>
              </w:rPr>
            </w:pPr>
            <w:r w:rsidRPr="00731BC0">
              <w:rPr>
                <w:sz w:val="20"/>
                <w:szCs w:val="20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E" w:rsidRPr="00731BC0" w:rsidRDefault="005458A9" w:rsidP="00D44345">
            <w:pPr>
              <w:pStyle w:val="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 №1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E" w:rsidRPr="00731BC0" w:rsidRDefault="0021317E" w:rsidP="00D44345">
            <w:pPr>
              <w:pStyle w:val="a3"/>
              <w:jc w:val="left"/>
              <w:rPr>
                <w:b w:val="0"/>
                <w:smallCaps w:val="0"/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E" w:rsidRPr="00731BC0" w:rsidRDefault="0021317E" w:rsidP="00D44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 ХХХХ ХХХХХ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7E" w:rsidRPr="00731BC0" w:rsidRDefault="0021317E" w:rsidP="00D4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04EC5" w:rsidRDefault="00904EC5" w:rsidP="00731BC0">
      <w:pPr>
        <w:tabs>
          <w:tab w:val="left" w:pos="4500"/>
        </w:tabs>
        <w:jc w:val="both"/>
        <w:rPr>
          <w:b/>
          <w:sz w:val="22"/>
          <w:szCs w:val="22"/>
        </w:rPr>
      </w:pPr>
    </w:p>
    <w:p w:rsidR="00E75E00" w:rsidRDefault="00E75E00" w:rsidP="00731BC0">
      <w:pPr>
        <w:tabs>
          <w:tab w:val="left" w:pos="4500"/>
        </w:tabs>
        <w:jc w:val="both"/>
        <w:rPr>
          <w:sz w:val="22"/>
          <w:szCs w:val="22"/>
        </w:rPr>
      </w:pPr>
    </w:p>
    <w:p w:rsidR="002D3F86" w:rsidRDefault="00A352E2" w:rsidP="00A352E2">
      <w:pPr>
        <w:pStyle w:val="a6"/>
        <w:ind w:left="0"/>
        <w:jc w:val="both"/>
        <w:outlineLvl w:val="0"/>
        <w:rPr>
          <w:sz w:val="22"/>
          <w:szCs w:val="22"/>
        </w:rPr>
      </w:pPr>
      <w:r w:rsidRPr="002D3F86">
        <w:rPr>
          <w:sz w:val="24"/>
          <w:szCs w:val="24"/>
        </w:rPr>
        <w:t xml:space="preserve">     </w:t>
      </w:r>
      <w:r w:rsidR="002D3F86">
        <w:rPr>
          <w:sz w:val="24"/>
          <w:szCs w:val="24"/>
        </w:rPr>
        <w:t>5.</w:t>
      </w:r>
      <w:r w:rsidRPr="002D3F86">
        <w:rPr>
          <w:sz w:val="24"/>
          <w:szCs w:val="24"/>
        </w:rPr>
        <w:t xml:space="preserve">  </w:t>
      </w:r>
      <w:r w:rsidR="002269BC">
        <w:rPr>
          <w:sz w:val="22"/>
          <w:szCs w:val="22"/>
        </w:rPr>
        <w:t>Согласно п.14</w:t>
      </w:r>
      <w:r w:rsidR="006F25B6">
        <w:rPr>
          <w:sz w:val="22"/>
          <w:szCs w:val="22"/>
        </w:rPr>
        <w:t xml:space="preserve"> ст.39.12 </w:t>
      </w:r>
      <w:r w:rsidR="006F25B6">
        <w:rPr>
          <w:sz w:val="24"/>
          <w:szCs w:val="24"/>
        </w:rPr>
        <w:t xml:space="preserve">Земельного Кодекса РФ, </w:t>
      </w:r>
      <w:r w:rsidR="002454F6">
        <w:rPr>
          <w:sz w:val="24"/>
          <w:szCs w:val="24"/>
        </w:rPr>
        <w:t>а</w:t>
      </w:r>
      <w:r w:rsidR="002D3F86" w:rsidRPr="002D3F86">
        <w:rPr>
          <w:sz w:val="22"/>
          <w:szCs w:val="22"/>
        </w:rPr>
        <w:t>укцион по Лоту №1 и Лоту №2 признан несостоявшимся</w:t>
      </w:r>
      <w:r w:rsidR="006F25B6">
        <w:rPr>
          <w:sz w:val="22"/>
          <w:szCs w:val="22"/>
        </w:rPr>
        <w:t>.</w:t>
      </w:r>
      <w:r w:rsidR="002454F6">
        <w:rPr>
          <w:sz w:val="24"/>
          <w:szCs w:val="24"/>
        </w:rPr>
        <w:t xml:space="preserve"> </w:t>
      </w:r>
    </w:p>
    <w:p w:rsidR="00EC39BA" w:rsidRDefault="00EC39BA" w:rsidP="00A352E2">
      <w:pPr>
        <w:pStyle w:val="a6"/>
        <w:ind w:left="0"/>
        <w:jc w:val="both"/>
        <w:outlineLvl w:val="0"/>
        <w:rPr>
          <w:sz w:val="22"/>
          <w:szCs w:val="22"/>
        </w:rPr>
      </w:pPr>
    </w:p>
    <w:p w:rsidR="00EC39BA" w:rsidRDefault="00EC39BA" w:rsidP="00A352E2">
      <w:pPr>
        <w:pStyle w:val="a6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6.   </w:t>
      </w:r>
      <w:r w:rsidR="002269BC">
        <w:rPr>
          <w:sz w:val="22"/>
          <w:szCs w:val="22"/>
        </w:rPr>
        <w:t xml:space="preserve">Согласно </w:t>
      </w:r>
      <w:r w:rsidR="002269BC" w:rsidRPr="002269BC">
        <w:rPr>
          <w:sz w:val="22"/>
          <w:szCs w:val="22"/>
        </w:rPr>
        <w:t xml:space="preserve"> ст.39</w:t>
      </w:r>
      <w:r w:rsidR="002269BC">
        <w:rPr>
          <w:sz w:val="22"/>
          <w:szCs w:val="22"/>
        </w:rPr>
        <w:t>.6</w:t>
      </w:r>
      <w:r w:rsidR="002269BC" w:rsidRPr="002269BC">
        <w:rPr>
          <w:sz w:val="22"/>
          <w:szCs w:val="22"/>
        </w:rPr>
        <w:t xml:space="preserve"> Земельного Кодекса РФ</w:t>
      </w:r>
      <w:r w:rsidR="002269BC">
        <w:rPr>
          <w:sz w:val="22"/>
          <w:szCs w:val="22"/>
        </w:rPr>
        <w:t>, з</w:t>
      </w:r>
      <w:r w:rsidR="006F25B6">
        <w:rPr>
          <w:sz w:val="22"/>
          <w:szCs w:val="22"/>
        </w:rPr>
        <w:t>аключить</w:t>
      </w:r>
      <w:r>
        <w:rPr>
          <w:sz w:val="22"/>
          <w:szCs w:val="22"/>
        </w:rPr>
        <w:t xml:space="preserve"> договора аренды земельных участков с  единственными участниками</w:t>
      </w:r>
      <w:r w:rsidR="004D039B">
        <w:rPr>
          <w:sz w:val="22"/>
          <w:szCs w:val="22"/>
        </w:rPr>
        <w:t>,</w:t>
      </w:r>
      <w:r>
        <w:rPr>
          <w:sz w:val="22"/>
          <w:szCs w:val="22"/>
        </w:rPr>
        <w:t xml:space="preserve"> подавшими заявлени</w:t>
      </w:r>
      <w:r w:rsidR="002269BC">
        <w:rPr>
          <w:sz w:val="22"/>
          <w:szCs w:val="22"/>
        </w:rPr>
        <w:t xml:space="preserve">я, исходя из начального </w:t>
      </w:r>
      <w:r w:rsidR="002269BC" w:rsidRPr="002269BC">
        <w:rPr>
          <w:sz w:val="22"/>
          <w:szCs w:val="22"/>
        </w:rPr>
        <w:t>размер</w:t>
      </w:r>
      <w:r w:rsidR="002269BC">
        <w:rPr>
          <w:sz w:val="22"/>
          <w:szCs w:val="22"/>
        </w:rPr>
        <w:t>а</w:t>
      </w:r>
      <w:r w:rsidR="002269BC" w:rsidRPr="002269BC">
        <w:rPr>
          <w:sz w:val="22"/>
          <w:szCs w:val="22"/>
        </w:rPr>
        <w:t xml:space="preserve"> годовой арен</w:t>
      </w:r>
      <w:r w:rsidR="002269BC">
        <w:rPr>
          <w:sz w:val="22"/>
          <w:szCs w:val="22"/>
        </w:rPr>
        <w:t>дной платы за земельный участок (цены лота)</w:t>
      </w:r>
      <w:r>
        <w:rPr>
          <w:sz w:val="22"/>
          <w:szCs w:val="22"/>
        </w:rPr>
        <w:t>:</w:t>
      </w:r>
    </w:p>
    <w:p w:rsidR="002269BC" w:rsidRDefault="002269BC" w:rsidP="00A352E2">
      <w:pPr>
        <w:pStyle w:val="a6"/>
        <w:ind w:left="0"/>
        <w:jc w:val="both"/>
        <w:outlineLvl w:val="0"/>
        <w:rPr>
          <w:sz w:val="22"/>
          <w:szCs w:val="22"/>
        </w:rPr>
      </w:pPr>
    </w:p>
    <w:p w:rsidR="00EC39BA" w:rsidRDefault="00EC39BA" w:rsidP="00A352E2">
      <w:pPr>
        <w:pStyle w:val="a6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6.1. по Лоту №1 с </w:t>
      </w:r>
      <w:r w:rsidR="005458A9">
        <w:rPr>
          <w:sz w:val="22"/>
          <w:szCs w:val="22"/>
        </w:rPr>
        <w:t>Участником №1</w:t>
      </w:r>
      <w:r>
        <w:rPr>
          <w:sz w:val="22"/>
          <w:szCs w:val="22"/>
        </w:rPr>
        <w:t>.</w:t>
      </w:r>
    </w:p>
    <w:p w:rsidR="00EC39BA" w:rsidRDefault="00EC39BA" w:rsidP="00A352E2">
      <w:pPr>
        <w:pStyle w:val="a6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6.2. по Лоту №2 с </w:t>
      </w:r>
      <w:r w:rsidR="005458A9">
        <w:rPr>
          <w:sz w:val="22"/>
          <w:szCs w:val="22"/>
        </w:rPr>
        <w:t>Участником №1</w:t>
      </w:r>
      <w:r>
        <w:rPr>
          <w:sz w:val="22"/>
          <w:szCs w:val="22"/>
        </w:rPr>
        <w:t>.</w:t>
      </w:r>
    </w:p>
    <w:p w:rsidR="00EC39BA" w:rsidRPr="002D3F86" w:rsidRDefault="00EC39BA" w:rsidP="00A352E2">
      <w:pPr>
        <w:pStyle w:val="a6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3F86" w:rsidRDefault="002D3F86" w:rsidP="00A352E2">
      <w:pPr>
        <w:pStyle w:val="a6"/>
        <w:ind w:left="0"/>
        <w:jc w:val="both"/>
        <w:outlineLvl w:val="0"/>
        <w:rPr>
          <w:sz w:val="22"/>
          <w:szCs w:val="22"/>
        </w:rPr>
      </w:pPr>
    </w:p>
    <w:p w:rsidR="00A352E2" w:rsidRPr="00AB42DA" w:rsidRDefault="002D3F86" w:rsidP="00A352E2">
      <w:pPr>
        <w:pStyle w:val="a6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EC39BA">
        <w:rPr>
          <w:sz w:val="22"/>
          <w:szCs w:val="22"/>
        </w:rPr>
        <w:t>7</w:t>
      </w:r>
      <w:r w:rsidR="00A352E2" w:rsidRPr="00AB42DA">
        <w:rPr>
          <w:b/>
          <w:sz w:val="22"/>
          <w:szCs w:val="22"/>
        </w:rPr>
        <w:t>.</w:t>
      </w:r>
      <w:r w:rsidR="00A352E2" w:rsidRPr="00AB42DA">
        <w:rPr>
          <w:sz w:val="22"/>
          <w:szCs w:val="22"/>
        </w:rPr>
        <w:t xml:space="preserve"> Настоящий протокол подлежит хранению в течение трех лет с даты подведения итогов настоящего аукциона.</w:t>
      </w:r>
    </w:p>
    <w:p w:rsidR="00A352E2" w:rsidRPr="00AB42DA" w:rsidRDefault="00A352E2" w:rsidP="00A352E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 w:rsidRPr="00AB42DA">
        <w:rPr>
          <w:sz w:val="22"/>
          <w:szCs w:val="22"/>
        </w:rPr>
        <w:t>Проголосовали:</w:t>
      </w:r>
    </w:p>
    <w:p w:rsidR="00A352E2" w:rsidRPr="00AB42DA" w:rsidRDefault="007A5A0F" w:rsidP="00A352E2">
      <w:pPr>
        <w:pStyle w:val="a6"/>
        <w:spacing w:before="120" w:after="120"/>
        <w:ind w:left="0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За – </w:t>
      </w:r>
      <w:r w:rsidR="009C76F8">
        <w:rPr>
          <w:sz w:val="22"/>
          <w:szCs w:val="22"/>
        </w:rPr>
        <w:t>5</w:t>
      </w:r>
      <w:r w:rsidR="001021C4">
        <w:rPr>
          <w:sz w:val="22"/>
          <w:szCs w:val="22"/>
        </w:rPr>
        <w:t xml:space="preserve"> </w:t>
      </w:r>
      <w:r w:rsidR="006F0480">
        <w:rPr>
          <w:sz w:val="22"/>
          <w:szCs w:val="22"/>
        </w:rPr>
        <w:t>чел.</w:t>
      </w:r>
    </w:p>
    <w:p w:rsidR="00A352E2" w:rsidRPr="00AB42DA" w:rsidRDefault="00A352E2" w:rsidP="00A352E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 w:rsidRPr="00AB42DA">
        <w:rPr>
          <w:sz w:val="22"/>
          <w:szCs w:val="22"/>
        </w:rPr>
        <w:tab/>
        <w:t>Против –  нет</w:t>
      </w:r>
    </w:p>
    <w:p w:rsidR="00A352E2" w:rsidRPr="00AB42DA" w:rsidRDefault="00A352E2" w:rsidP="00A352E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 w:rsidRPr="00AB42DA">
        <w:rPr>
          <w:sz w:val="22"/>
          <w:szCs w:val="22"/>
        </w:rPr>
        <w:tab/>
        <w:t>Воздержались – нет</w:t>
      </w:r>
    </w:p>
    <w:p w:rsidR="00A352E2" w:rsidRPr="00AB42DA" w:rsidRDefault="00A352E2" w:rsidP="00A352E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 w:rsidRPr="00AB42DA">
        <w:rPr>
          <w:sz w:val="22"/>
          <w:szCs w:val="22"/>
        </w:rPr>
        <w:t>Решение принято единогласно.</w:t>
      </w:r>
    </w:p>
    <w:p w:rsidR="00E3112E" w:rsidRPr="00AB42DA" w:rsidRDefault="00E3112E" w:rsidP="00A352E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</w:p>
    <w:p w:rsidR="004D27FB" w:rsidRDefault="004D27FB" w:rsidP="004D27FB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 w:rsidRPr="00AB42DA">
        <w:rPr>
          <w:sz w:val="22"/>
          <w:szCs w:val="22"/>
        </w:rPr>
        <w:t>Председатель комиссии         ____________</w:t>
      </w:r>
      <w:r w:rsidR="00317566">
        <w:rPr>
          <w:sz w:val="22"/>
          <w:szCs w:val="22"/>
        </w:rPr>
        <w:t>_</w:t>
      </w:r>
      <w:r w:rsidR="00042CA4">
        <w:rPr>
          <w:sz w:val="22"/>
          <w:szCs w:val="22"/>
        </w:rPr>
        <w:t xml:space="preserve">__________________ </w:t>
      </w:r>
      <w:r w:rsidR="009C76F8">
        <w:rPr>
          <w:sz w:val="22"/>
          <w:szCs w:val="22"/>
        </w:rPr>
        <w:t>Н</w:t>
      </w:r>
      <w:r w:rsidR="00042CA4">
        <w:rPr>
          <w:sz w:val="22"/>
          <w:szCs w:val="22"/>
        </w:rPr>
        <w:t>.</w:t>
      </w:r>
      <w:r w:rsidR="009C76F8">
        <w:rPr>
          <w:sz w:val="22"/>
          <w:szCs w:val="22"/>
        </w:rPr>
        <w:t>И</w:t>
      </w:r>
      <w:r w:rsidR="00042CA4">
        <w:rPr>
          <w:sz w:val="22"/>
          <w:szCs w:val="22"/>
        </w:rPr>
        <w:t>. Гл</w:t>
      </w:r>
      <w:r w:rsidR="009C76F8">
        <w:rPr>
          <w:sz w:val="22"/>
          <w:szCs w:val="22"/>
        </w:rPr>
        <w:t>отов</w:t>
      </w:r>
    </w:p>
    <w:p w:rsidR="004D27FB" w:rsidRPr="00AB42DA" w:rsidRDefault="004D27FB" w:rsidP="004D27FB">
      <w:pPr>
        <w:pStyle w:val="a5"/>
        <w:jc w:val="both"/>
        <w:rPr>
          <w:sz w:val="22"/>
          <w:szCs w:val="22"/>
        </w:rPr>
      </w:pPr>
      <w:r w:rsidRPr="00AB42DA">
        <w:rPr>
          <w:sz w:val="22"/>
          <w:szCs w:val="22"/>
        </w:rPr>
        <w:t>Секретарь комиссии:               _</w:t>
      </w:r>
      <w:r w:rsidR="009677DB">
        <w:rPr>
          <w:sz w:val="22"/>
          <w:szCs w:val="22"/>
        </w:rPr>
        <w:t>______________________________О.В. Переверзева</w:t>
      </w:r>
    </w:p>
    <w:p w:rsidR="004D27FB" w:rsidRPr="00AB42DA" w:rsidRDefault="004D27FB" w:rsidP="004D27FB">
      <w:pPr>
        <w:pStyle w:val="a5"/>
        <w:jc w:val="both"/>
        <w:rPr>
          <w:sz w:val="22"/>
          <w:szCs w:val="22"/>
        </w:rPr>
      </w:pPr>
      <w:r w:rsidRPr="00AB42DA">
        <w:rPr>
          <w:sz w:val="22"/>
          <w:szCs w:val="22"/>
        </w:rPr>
        <w:t xml:space="preserve">Члены комиссии:                    </w:t>
      </w:r>
    </w:p>
    <w:p w:rsidR="004D27FB" w:rsidRDefault="004D27FB" w:rsidP="004D27FB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4D27FB" w:rsidRPr="00AB42DA" w:rsidRDefault="004D27FB" w:rsidP="004D27FB">
      <w:pPr>
        <w:pStyle w:val="a5"/>
        <w:jc w:val="both"/>
        <w:rPr>
          <w:sz w:val="22"/>
          <w:szCs w:val="22"/>
        </w:rPr>
      </w:pPr>
      <w:r w:rsidRPr="00AB42DA">
        <w:rPr>
          <w:sz w:val="22"/>
          <w:szCs w:val="22"/>
        </w:rPr>
        <w:t xml:space="preserve">                                                  _________________________________ </w:t>
      </w:r>
      <w:r w:rsidR="009C76F8">
        <w:rPr>
          <w:sz w:val="22"/>
          <w:szCs w:val="22"/>
        </w:rPr>
        <w:t>Т.А. Зарецкая</w:t>
      </w:r>
    </w:p>
    <w:p w:rsidR="00743AB3" w:rsidRDefault="00A572FA" w:rsidP="00743AB3">
      <w:pPr>
        <w:pStyle w:val="a5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>_______________</w:t>
      </w:r>
      <w:r w:rsidR="00F24446">
        <w:rPr>
          <w:sz w:val="22"/>
          <w:szCs w:val="22"/>
        </w:rPr>
        <w:t>_</w:t>
      </w:r>
      <w:r w:rsidR="009C76F8">
        <w:rPr>
          <w:sz w:val="22"/>
          <w:szCs w:val="22"/>
        </w:rPr>
        <w:t>_________________Л.Н. Пономарева</w:t>
      </w:r>
    </w:p>
    <w:p w:rsidR="00042CA4" w:rsidRDefault="00042CA4" w:rsidP="00743AB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</w:t>
      </w:r>
      <w:r w:rsidR="009677DB">
        <w:rPr>
          <w:sz w:val="22"/>
          <w:szCs w:val="22"/>
        </w:rPr>
        <w:t>________________________________Г.В. Прилепина</w:t>
      </w:r>
    </w:p>
    <w:p w:rsidR="00042CA4" w:rsidRDefault="00042CA4" w:rsidP="00743AB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934E5F" w:rsidRPr="00A572FA" w:rsidRDefault="00934E5F" w:rsidP="00934E5F">
      <w:pPr>
        <w:pStyle w:val="a5"/>
        <w:tabs>
          <w:tab w:val="left" w:pos="67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sectPr w:rsidR="00934E5F" w:rsidRPr="00A572FA" w:rsidSect="002269BC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09"/>
    <w:multiLevelType w:val="hybridMultilevel"/>
    <w:tmpl w:val="C3A89324"/>
    <w:lvl w:ilvl="0" w:tplc="10783676">
      <w:start w:val="1"/>
      <w:numFmt w:val="decimal"/>
      <w:lvlText w:val="%1."/>
      <w:lvlJc w:val="left"/>
      <w:pPr>
        <w:tabs>
          <w:tab w:val="num" w:pos="972"/>
        </w:tabs>
        <w:ind w:left="972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">
    <w:nsid w:val="7C330304"/>
    <w:multiLevelType w:val="hybridMultilevel"/>
    <w:tmpl w:val="E05A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3AB3"/>
    <w:rsid w:val="000004AF"/>
    <w:rsid w:val="000052C8"/>
    <w:rsid w:val="00020A92"/>
    <w:rsid w:val="00021935"/>
    <w:rsid w:val="000411CA"/>
    <w:rsid w:val="0004169C"/>
    <w:rsid w:val="00042CA4"/>
    <w:rsid w:val="000523E9"/>
    <w:rsid w:val="00070F59"/>
    <w:rsid w:val="00072298"/>
    <w:rsid w:val="00083C0A"/>
    <w:rsid w:val="0008667D"/>
    <w:rsid w:val="00094202"/>
    <w:rsid w:val="00096CE8"/>
    <w:rsid w:val="000C00AE"/>
    <w:rsid w:val="000C7F91"/>
    <w:rsid w:val="000D057D"/>
    <w:rsid w:val="000E10B6"/>
    <w:rsid w:val="000F1226"/>
    <w:rsid w:val="001021C4"/>
    <w:rsid w:val="001151F8"/>
    <w:rsid w:val="00115FAA"/>
    <w:rsid w:val="00120A82"/>
    <w:rsid w:val="00133393"/>
    <w:rsid w:val="00134CAA"/>
    <w:rsid w:val="001B7C84"/>
    <w:rsid w:val="001D17E5"/>
    <w:rsid w:val="001F051E"/>
    <w:rsid w:val="0021317E"/>
    <w:rsid w:val="0022013B"/>
    <w:rsid w:val="0022508E"/>
    <w:rsid w:val="002269BC"/>
    <w:rsid w:val="002454F6"/>
    <w:rsid w:val="00247611"/>
    <w:rsid w:val="002509D1"/>
    <w:rsid w:val="00252296"/>
    <w:rsid w:val="00252A81"/>
    <w:rsid w:val="00254356"/>
    <w:rsid w:val="0028448F"/>
    <w:rsid w:val="002A4C27"/>
    <w:rsid w:val="002B16C6"/>
    <w:rsid w:val="002C6FC5"/>
    <w:rsid w:val="002D3F86"/>
    <w:rsid w:val="002D68BC"/>
    <w:rsid w:val="002E2DC5"/>
    <w:rsid w:val="002E4F51"/>
    <w:rsid w:val="002E73E6"/>
    <w:rsid w:val="002F1DEA"/>
    <w:rsid w:val="00317566"/>
    <w:rsid w:val="003328AE"/>
    <w:rsid w:val="0034705E"/>
    <w:rsid w:val="0038502B"/>
    <w:rsid w:val="003D6825"/>
    <w:rsid w:val="00406497"/>
    <w:rsid w:val="00412904"/>
    <w:rsid w:val="00422862"/>
    <w:rsid w:val="00422BD6"/>
    <w:rsid w:val="00433414"/>
    <w:rsid w:val="0044314A"/>
    <w:rsid w:val="00456225"/>
    <w:rsid w:val="004A1071"/>
    <w:rsid w:val="004A26C8"/>
    <w:rsid w:val="004B5D0A"/>
    <w:rsid w:val="004D039B"/>
    <w:rsid w:val="004D27FB"/>
    <w:rsid w:val="004D2D33"/>
    <w:rsid w:val="004F7A5A"/>
    <w:rsid w:val="00501F42"/>
    <w:rsid w:val="00503F20"/>
    <w:rsid w:val="005105F8"/>
    <w:rsid w:val="00510B67"/>
    <w:rsid w:val="00512271"/>
    <w:rsid w:val="00530B50"/>
    <w:rsid w:val="005458A9"/>
    <w:rsid w:val="00562003"/>
    <w:rsid w:val="005705C9"/>
    <w:rsid w:val="0057419F"/>
    <w:rsid w:val="00582038"/>
    <w:rsid w:val="005930B2"/>
    <w:rsid w:val="005938D8"/>
    <w:rsid w:val="0059482D"/>
    <w:rsid w:val="00596C3B"/>
    <w:rsid w:val="00602641"/>
    <w:rsid w:val="006347BC"/>
    <w:rsid w:val="0064021D"/>
    <w:rsid w:val="00677290"/>
    <w:rsid w:val="0068645C"/>
    <w:rsid w:val="006B364D"/>
    <w:rsid w:val="006C1164"/>
    <w:rsid w:val="006C7307"/>
    <w:rsid w:val="006D1C72"/>
    <w:rsid w:val="006D722F"/>
    <w:rsid w:val="006F0480"/>
    <w:rsid w:val="006F1E0E"/>
    <w:rsid w:val="006F25B6"/>
    <w:rsid w:val="00727A49"/>
    <w:rsid w:val="00731BC0"/>
    <w:rsid w:val="00743AB3"/>
    <w:rsid w:val="00761806"/>
    <w:rsid w:val="0077059D"/>
    <w:rsid w:val="0077517A"/>
    <w:rsid w:val="0078614E"/>
    <w:rsid w:val="00796A8A"/>
    <w:rsid w:val="007A5A0F"/>
    <w:rsid w:val="007B0E1D"/>
    <w:rsid w:val="007B42E0"/>
    <w:rsid w:val="007B7686"/>
    <w:rsid w:val="007C026B"/>
    <w:rsid w:val="00813EF9"/>
    <w:rsid w:val="00823B82"/>
    <w:rsid w:val="00845ED0"/>
    <w:rsid w:val="00847E2F"/>
    <w:rsid w:val="00867C02"/>
    <w:rsid w:val="00872930"/>
    <w:rsid w:val="00876733"/>
    <w:rsid w:val="00884C61"/>
    <w:rsid w:val="008A78BC"/>
    <w:rsid w:val="008B2845"/>
    <w:rsid w:val="008B4E36"/>
    <w:rsid w:val="008D6CF3"/>
    <w:rsid w:val="00904AC1"/>
    <w:rsid w:val="00904EC5"/>
    <w:rsid w:val="00917758"/>
    <w:rsid w:val="009252B3"/>
    <w:rsid w:val="00934E5F"/>
    <w:rsid w:val="00936CCF"/>
    <w:rsid w:val="00941110"/>
    <w:rsid w:val="00943618"/>
    <w:rsid w:val="00946F13"/>
    <w:rsid w:val="00947C17"/>
    <w:rsid w:val="0096622E"/>
    <w:rsid w:val="009677DB"/>
    <w:rsid w:val="00975205"/>
    <w:rsid w:val="00976719"/>
    <w:rsid w:val="00980F0A"/>
    <w:rsid w:val="00991ABB"/>
    <w:rsid w:val="009A7845"/>
    <w:rsid w:val="009B5189"/>
    <w:rsid w:val="009C76F8"/>
    <w:rsid w:val="009D294B"/>
    <w:rsid w:val="009F54F1"/>
    <w:rsid w:val="00A17BC6"/>
    <w:rsid w:val="00A34349"/>
    <w:rsid w:val="00A352E2"/>
    <w:rsid w:val="00A572FA"/>
    <w:rsid w:val="00A6252F"/>
    <w:rsid w:val="00A62F44"/>
    <w:rsid w:val="00A67173"/>
    <w:rsid w:val="00A72C8C"/>
    <w:rsid w:val="00A758C5"/>
    <w:rsid w:val="00A928A5"/>
    <w:rsid w:val="00AA1A28"/>
    <w:rsid w:val="00AB42DA"/>
    <w:rsid w:val="00AC2228"/>
    <w:rsid w:val="00AE1B62"/>
    <w:rsid w:val="00AE7C31"/>
    <w:rsid w:val="00AF007F"/>
    <w:rsid w:val="00AF79B2"/>
    <w:rsid w:val="00B018C2"/>
    <w:rsid w:val="00B16CCA"/>
    <w:rsid w:val="00B21AF8"/>
    <w:rsid w:val="00B22495"/>
    <w:rsid w:val="00B52759"/>
    <w:rsid w:val="00B65585"/>
    <w:rsid w:val="00B84ED1"/>
    <w:rsid w:val="00B909B4"/>
    <w:rsid w:val="00BA1959"/>
    <w:rsid w:val="00BA21C4"/>
    <w:rsid w:val="00BA333B"/>
    <w:rsid w:val="00BD36D4"/>
    <w:rsid w:val="00BF56CE"/>
    <w:rsid w:val="00C02908"/>
    <w:rsid w:val="00C05B39"/>
    <w:rsid w:val="00C07851"/>
    <w:rsid w:val="00C135C5"/>
    <w:rsid w:val="00C25EA3"/>
    <w:rsid w:val="00C36606"/>
    <w:rsid w:val="00C66837"/>
    <w:rsid w:val="00C71731"/>
    <w:rsid w:val="00CA001E"/>
    <w:rsid w:val="00CB3433"/>
    <w:rsid w:val="00CC1C4E"/>
    <w:rsid w:val="00CD2ECD"/>
    <w:rsid w:val="00D05D8D"/>
    <w:rsid w:val="00D06A06"/>
    <w:rsid w:val="00D262F2"/>
    <w:rsid w:val="00D33CAC"/>
    <w:rsid w:val="00D33E9E"/>
    <w:rsid w:val="00D42017"/>
    <w:rsid w:val="00D57E8E"/>
    <w:rsid w:val="00D63400"/>
    <w:rsid w:val="00D72401"/>
    <w:rsid w:val="00D87ACF"/>
    <w:rsid w:val="00D91E7F"/>
    <w:rsid w:val="00D95E7D"/>
    <w:rsid w:val="00DC6579"/>
    <w:rsid w:val="00DC6F1F"/>
    <w:rsid w:val="00DF4F0B"/>
    <w:rsid w:val="00E151E4"/>
    <w:rsid w:val="00E16946"/>
    <w:rsid w:val="00E16EB1"/>
    <w:rsid w:val="00E3112E"/>
    <w:rsid w:val="00E53C5F"/>
    <w:rsid w:val="00E64F5F"/>
    <w:rsid w:val="00E74DDF"/>
    <w:rsid w:val="00E75E00"/>
    <w:rsid w:val="00E77B4F"/>
    <w:rsid w:val="00E83118"/>
    <w:rsid w:val="00E853B2"/>
    <w:rsid w:val="00E869DA"/>
    <w:rsid w:val="00EA54A3"/>
    <w:rsid w:val="00EB49E8"/>
    <w:rsid w:val="00EC39BA"/>
    <w:rsid w:val="00F01A20"/>
    <w:rsid w:val="00F03E52"/>
    <w:rsid w:val="00F11A80"/>
    <w:rsid w:val="00F24446"/>
    <w:rsid w:val="00F61ECC"/>
    <w:rsid w:val="00F77BBD"/>
    <w:rsid w:val="00F80FDE"/>
    <w:rsid w:val="00F83F5D"/>
    <w:rsid w:val="00FA2778"/>
    <w:rsid w:val="00FB6D02"/>
    <w:rsid w:val="00FD34BF"/>
    <w:rsid w:val="00FD4CBD"/>
    <w:rsid w:val="00FE09B4"/>
    <w:rsid w:val="00FE0F52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A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3AB3"/>
    <w:pPr>
      <w:jc w:val="center"/>
    </w:pPr>
    <w:rPr>
      <w:b/>
      <w:smallCaps/>
      <w:sz w:val="32"/>
      <w:szCs w:val="20"/>
    </w:rPr>
  </w:style>
  <w:style w:type="paragraph" w:styleId="a5">
    <w:name w:val="Body Text"/>
    <w:basedOn w:val="a"/>
    <w:rsid w:val="00743AB3"/>
    <w:pPr>
      <w:spacing w:after="120"/>
    </w:pPr>
  </w:style>
  <w:style w:type="paragraph" w:styleId="a6">
    <w:name w:val="Body Text Indent"/>
    <w:basedOn w:val="a"/>
    <w:link w:val="a7"/>
    <w:rsid w:val="00743AB3"/>
    <w:pPr>
      <w:ind w:left="5529"/>
      <w:jc w:val="center"/>
    </w:pPr>
    <w:rPr>
      <w:sz w:val="20"/>
      <w:szCs w:val="20"/>
    </w:rPr>
  </w:style>
  <w:style w:type="paragraph" w:customStyle="1" w:styleId="Char">
    <w:name w:val="Char Знак"/>
    <w:basedOn w:val="a"/>
    <w:rsid w:val="006F1E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96622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F03E52"/>
    <w:rPr>
      <w:b/>
      <w:smallCaps/>
      <w:sz w:val="32"/>
      <w:lang w:val="ru-RU" w:eastAsia="ru-RU" w:bidi="ar-SA"/>
    </w:rPr>
  </w:style>
  <w:style w:type="character" w:styleId="a9">
    <w:name w:val="Hyperlink"/>
    <w:basedOn w:val="a0"/>
    <w:rsid w:val="00976719"/>
    <w:rPr>
      <w:color w:val="0000FF"/>
      <w:u w:val="single"/>
    </w:rPr>
  </w:style>
  <w:style w:type="paragraph" w:customStyle="1" w:styleId="ConsPlusTitle">
    <w:name w:val="ConsPlusTitle"/>
    <w:rsid w:val="000D0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с отступом Знак"/>
    <w:basedOn w:val="a0"/>
    <w:link w:val="a6"/>
    <w:rsid w:val="001151F8"/>
    <w:rPr>
      <w:lang w:val="ru-RU" w:eastAsia="ru-RU" w:bidi="ar-SA"/>
    </w:rPr>
  </w:style>
  <w:style w:type="character" w:styleId="aa">
    <w:name w:val="Strong"/>
    <w:basedOn w:val="a0"/>
    <w:qFormat/>
    <w:rsid w:val="00F61ECC"/>
    <w:rPr>
      <w:b/>
      <w:bCs/>
    </w:rPr>
  </w:style>
  <w:style w:type="paragraph" w:styleId="ab">
    <w:name w:val="No Spacing"/>
    <w:uiPriority w:val="1"/>
    <w:qFormat/>
    <w:rsid w:val="00042CA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likinoadm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1-А-10-1</vt:lpstr>
    </vt:vector>
  </TitlesOfParts>
  <Company>diakov.net</Company>
  <LinksUpToDate>false</LinksUpToDate>
  <CharactersWithSpaces>5903</CharactersWithSpaces>
  <SharedDoc>false</SharedDoc>
  <HLinks>
    <vt:vector size="12" baseType="variant"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http://www.kalikinoadm.ucoz.ru/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1-А-10-1</dc:title>
  <dc:creator>USER</dc:creator>
  <cp:lastModifiedBy>RePack by Diakov</cp:lastModifiedBy>
  <cp:revision>2</cp:revision>
  <cp:lastPrinted>2017-04-28T09:25:00Z</cp:lastPrinted>
  <dcterms:created xsi:type="dcterms:W3CDTF">2017-11-10T13:02:00Z</dcterms:created>
  <dcterms:modified xsi:type="dcterms:W3CDTF">2017-11-10T13:02:00Z</dcterms:modified>
</cp:coreProperties>
</file>