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F6" w:rsidRPr="00AB12E8" w:rsidRDefault="00A87CF6" w:rsidP="00AB12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zh-CN" w:bidi="hi-IN"/>
        </w:rPr>
        <w:t>ПОСТАНОВЛЕНИЕ</w:t>
      </w:r>
    </w:p>
    <w:p w:rsidR="00A87CF6" w:rsidRPr="00AB12E8" w:rsidRDefault="00A87CF6" w:rsidP="00AB12E8">
      <w:pPr>
        <w:widowControl w:val="0"/>
        <w:tabs>
          <w:tab w:val="left" w:pos="6486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ab/>
      </w:r>
    </w:p>
    <w:p w:rsidR="00A87CF6" w:rsidRPr="00AB12E8" w:rsidRDefault="00A87CF6" w:rsidP="00AB12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администрации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="002A1C8B">
        <w:rPr>
          <w:rFonts w:ascii="Times New Roman" w:hAnsi="Times New Roman"/>
          <w:color w:val="000000"/>
          <w:sz w:val="24"/>
          <w:szCs w:val="24"/>
          <w:lang w:eastAsia="zh-CN" w:bidi="hi-IN"/>
        </w:rPr>
        <w:t>Каликинский</w:t>
      </w:r>
      <w:proofErr w:type="spellEnd"/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сельсовет Добровского муниципального района Липецкой области Российской Федерации</w:t>
      </w:r>
    </w:p>
    <w:p w:rsidR="00A87CF6" w:rsidRPr="00AB12E8" w:rsidRDefault="00A87CF6" w:rsidP="00AB12E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</w:p>
    <w:p w:rsidR="00A87CF6" w:rsidRPr="00AB12E8" w:rsidRDefault="00A87CF6" w:rsidP="00D55E5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 w:bidi="hi-IN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 </w:t>
      </w:r>
      <w:r w:rsidR="00192B9E">
        <w:rPr>
          <w:rFonts w:ascii="Times New Roman" w:hAnsi="Times New Roman"/>
          <w:color w:val="000000"/>
          <w:sz w:val="24"/>
          <w:szCs w:val="24"/>
          <w:lang w:eastAsia="zh-CN" w:bidi="hi-IN"/>
        </w:rPr>
        <w:t>17.</w:t>
      </w:r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12.2021г.                                              с. </w:t>
      </w:r>
      <w:r w:rsidR="002A1C8B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="002A1C8B">
        <w:rPr>
          <w:rFonts w:ascii="Times New Roman" w:hAnsi="Times New Roman"/>
          <w:color w:val="000000"/>
          <w:sz w:val="24"/>
          <w:szCs w:val="24"/>
          <w:lang w:eastAsia="zh-CN" w:bidi="hi-IN"/>
        </w:rPr>
        <w:t>Каликино</w:t>
      </w:r>
      <w:proofErr w:type="spellEnd"/>
      <w:r w:rsidRPr="00AB12E8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                                      </w:t>
      </w:r>
      <w:r w:rsidR="00192B9E">
        <w:rPr>
          <w:rFonts w:ascii="Times New Roman" w:hAnsi="Times New Roman"/>
          <w:color w:val="000000"/>
          <w:sz w:val="24"/>
          <w:szCs w:val="24"/>
          <w:lang w:eastAsia="zh-CN" w:bidi="hi-IN"/>
        </w:rPr>
        <w:t xml:space="preserve">    № 161</w:t>
      </w:r>
    </w:p>
    <w:p w:rsidR="00A87CF6" w:rsidRPr="00AB12E8" w:rsidRDefault="00A87CF6" w:rsidP="00D5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D55E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контроля в сфере благоустройства на территории сельского поселения </w:t>
      </w:r>
      <w:r w:rsidR="002A1C8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A1C8B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Каликин</w:t>
      </w:r>
      <w:r w:rsidR="00341566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ский</w:t>
      </w:r>
      <w:proofErr w:type="spellEnd"/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сельсовет Добровского муниципального района Липецкой области Российской Федерации на 2022 год</w:t>
      </w:r>
    </w:p>
    <w:p w:rsidR="00A87CF6" w:rsidRPr="00AB12E8" w:rsidRDefault="00A87CF6" w:rsidP="00D55E5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D55E53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2A1C8B">
        <w:rPr>
          <w:rFonts w:ascii="Times New Roman" w:hAnsi="Times New Roman"/>
          <w:b w:val="0"/>
          <w:color w:val="auto"/>
          <w:sz w:val="24"/>
          <w:szCs w:val="24"/>
        </w:rPr>
        <w:t>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proofErr w:type="spellEnd"/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Добровского муниципального района Липецкой</w:t>
      </w:r>
      <w:proofErr w:type="gramEnd"/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2A1C8B">
        <w:rPr>
          <w:rFonts w:ascii="Times New Roman" w:hAnsi="Times New Roman"/>
          <w:b w:val="0"/>
          <w:color w:val="auto"/>
          <w:sz w:val="24"/>
          <w:szCs w:val="24"/>
        </w:rPr>
        <w:t>области от 30.11.2021г. № 48-рс</w:t>
      </w:r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2A1C8B">
        <w:rPr>
          <w:rFonts w:ascii="Times New Roman" w:hAnsi="Times New Roman"/>
          <w:b w:val="0"/>
          <w:color w:val="auto"/>
          <w:sz w:val="24"/>
          <w:szCs w:val="24"/>
        </w:rPr>
        <w:t>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proofErr w:type="spellEnd"/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Добровского муниципального района Липецкой области», руководствуясь Уставом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2A1C8B">
        <w:rPr>
          <w:rFonts w:ascii="Times New Roman" w:hAnsi="Times New Roman"/>
          <w:b w:val="0"/>
          <w:color w:val="auto"/>
          <w:sz w:val="24"/>
          <w:szCs w:val="24"/>
        </w:rPr>
        <w:t>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proofErr w:type="spellEnd"/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Добровского муниципального района Липецкой области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администрация сельского поселения </w:t>
      </w:r>
      <w:r w:rsidR="002A1C8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2A1C8B">
        <w:rPr>
          <w:rFonts w:ascii="Times New Roman" w:hAnsi="Times New Roman"/>
          <w:b w:val="0"/>
          <w:color w:val="auto"/>
          <w:sz w:val="24"/>
          <w:szCs w:val="24"/>
        </w:rPr>
        <w:t>Каликин</w:t>
      </w:r>
      <w:r w:rsidR="00341566">
        <w:rPr>
          <w:rFonts w:ascii="Times New Roman" w:hAnsi="Times New Roman"/>
          <w:b w:val="0"/>
          <w:color w:val="auto"/>
          <w:sz w:val="24"/>
          <w:szCs w:val="24"/>
        </w:rPr>
        <w:t>ский</w:t>
      </w:r>
      <w:proofErr w:type="spellEnd"/>
      <w:r w:rsidRPr="00AB12E8">
        <w:rPr>
          <w:rFonts w:ascii="Times New Roman" w:hAnsi="Times New Roman"/>
          <w:b w:val="0"/>
          <w:color w:val="auto"/>
          <w:sz w:val="24"/>
          <w:szCs w:val="24"/>
        </w:rPr>
        <w:t xml:space="preserve"> сельсовет </w:t>
      </w:r>
    </w:p>
    <w:p w:rsidR="00A87CF6" w:rsidRPr="00AB12E8" w:rsidRDefault="00A87CF6" w:rsidP="00D55E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7CF6" w:rsidRPr="00AB12E8" w:rsidRDefault="00A87CF6" w:rsidP="00D55E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A87CF6" w:rsidRPr="00AB12E8" w:rsidRDefault="00A87CF6" w:rsidP="00D55E53">
      <w:pPr>
        <w:spacing w:after="0" w:line="322" w:lineRule="atLeast"/>
        <w:ind w:right="20"/>
        <w:jc w:val="both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87CF6" w:rsidRPr="00AB12E8" w:rsidRDefault="00A87CF6" w:rsidP="00D55E53">
      <w:pPr>
        <w:spacing w:after="0" w:line="322" w:lineRule="atLeast"/>
        <w:ind w:left="20" w:right="20" w:firstLine="8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1. Утвердить программу профилактики нарушений обязательных требований при осуществлении муниципального контроля в сфере благоустройства на территории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>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proofErr w:type="spell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Добровского муниципального района Липецкой области Российской Федерации на 2022 год</w:t>
      </w:r>
      <w:r w:rsidRPr="00AB12E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согласно приложению.</w:t>
      </w:r>
    </w:p>
    <w:p w:rsidR="00A87CF6" w:rsidRPr="00AB12E8" w:rsidRDefault="00A87CF6" w:rsidP="00D55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B12E8">
        <w:rPr>
          <w:color w:val="000000"/>
        </w:rPr>
        <w:t xml:space="preserve">2. </w:t>
      </w:r>
      <w:proofErr w:type="gramStart"/>
      <w:r w:rsidRPr="00AB12E8">
        <w:rPr>
          <w:color w:val="000000"/>
        </w:rPr>
        <w:t>Разместить</w:t>
      </w:r>
      <w:proofErr w:type="gramEnd"/>
      <w:r w:rsidRPr="00AB12E8">
        <w:rPr>
          <w:color w:val="000000"/>
        </w:rPr>
        <w:t xml:space="preserve"> настоящее постановление на официальном сайте администрации сельского поселения </w:t>
      </w:r>
      <w:r w:rsidR="002A1C8B">
        <w:rPr>
          <w:color w:val="000000"/>
        </w:rPr>
        <w:t xml:space="preserve"> </w:t>
      </w:r>
      <w:proofErr w:type="spellStart"/>
      <w:r w:rsidR="002A1C8B">
        <w:rPr>
          <w:color w:val="000000"/>
        </w:rPr>
        <w:t>Каликин</w:t>
      </w:r>
      <w:r w:rsidR="00341566">
        <w:rPr>
          <w:color w:val="000000"/>
        </w:rPr>
        <w:t>ский</w:t>
      </w:r>
      <w:proofErr w:type="spellEnd"/>
      <w:r w:rsidRPr="00AB12E8">
        <w:rPr>
          <w:color w:val="000000"/>
        </w:rPr>
        <w:t xml:space="preserve"> сельсовет в информационно-телекоммуникационной сети "Интернет". </w:t>
      </w:r>
    </w:p>
    <w:p w:rsidR="00A87CF6" w:rsidRPr="00AB12E8" w:rsidRDefault="00A87CF6" w:rsidP="00D55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B12E8">
        <w:rPr>
          <w:color w:val="000000"/>
        </w:rPr>
        <w:t xml:space="preserve">3. </w:t>
      </w:r>
      <w:proofErr w:type="gramStart"/>
      <w:r w:rsidRPr="00AB12E8">
        <w:rPr>
          <w:color w:val="000000"/>
        </w:rPr>
        <w:t>Контроль за</w:t>
      </w:r>
      <w:proofErr w:type="gramEnd"/>
      <w:r w:rsidRPr="00AB12E8">
        <w:rPr>
          <w:color w:val="000000"/>
        </w:rPr>
        <w:t xml:space="preserve"> исполнением данного постановления оставляю за собой.</w:t>
      </w:r>
    </w:p>
    <w:p w:rsidR="00A87CF6" w:rsidRPr="00AB12E8" w:rsidRDefault="00A87CF6" w:rsidP="00D55E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B12E8">
        <w:rPr>
          <w:color w:val="000000"/>
        </w:rPr>
        <w:t>4. Настоящее постановление вступает в силу со дня его подписания.</w:t>
      </w:r>
    </w:p>
    <w:p w:rsidR="00A87CF6" w:rsidRPr="00AB12E8" w:rsidRDefault="00A87CF6" w:rsidP="00D55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D55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D55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D55E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2E8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AB12E8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AB12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7CF6" w:rsidRPr="00AB12E8" w:rsidRDefault="00A87CF6" w:rsidP="00EB6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2E8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2A1C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1C8B">
        <w:rPr>
          <w:rFonts w:ascii="Times New Roman" w:hAnsi="Times New Roman"/>
          <w:sz w:val="24"/>
          <w:szCs w:val="24"/>
          <w:lang w:eastAsia="ru-RU"/>
        </w:rPr>
        <w:t>Каликин</w:t>
      </w:r>
      <w:r w:rsidR="00341566">
        <w:rPr>
          <w:rFonts w:ascii="Times New Roman" w:hAnsi="Times New Roman"/>
          <w:sz w:val="24"/>
          <w:szCs w:val="24"/>
          <w:lang w:eastAsia="ru-RU"/>
        </w:rPr>
        <w:t>ский</w:t>
      </w:r>
      <w:proofErr w:type="spellEnd"/>
      <w:r w:rsidRPr="00AB12E8">
        <w:rPr>
          <w:rFonts w:ascii="Times New Roman" w:hAnsi="Times New Roman"/>
          <w:sz w:val="24"/>
          <w:szCs w:val="24"/>
          <w:lang w:eastAsia="ru-RU"/>
        </w:rPr>
        <w:t xml:space="preserve"> сельсовет                                               </w:t>
      </w:r>
      <w:r w:rsidR="002A1C8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327D9">
        <w:rPr>
          <w:rFonts w:ascii="Times New Roman" w:hAnsi="Times New Roman"/>
          <w:sz w:val="24"/>
          <w:szCs w:val="24"/>
          <w:lang w:eastAsia="ru-RU"/>
        </w:rPr>
        <w:t>Н.И. Глотов</w:t>
      </w:r>
      <w:bookmarkStart w:id="0" w:name="_GoBack"/>
      <w:bookmarkEnd w:id="0"/>
    </w:p>
    <w:p w:rsidR="00A87CF6" w:rsidRPr="00AB12E8" w:rsidRDefault="00A87CF6" w:rsidP="00EB62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7CF6" w:rsidRPr="00AB12E8" w:rsidRDefault="00A87CF6" w:rsidP="000B2A76">
      <w:pPr>
        <w:tabs>
          <w:tab w:val="left" w:pos="3431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к постановлению</w:t>
      </w:r>
    </w:p>
    <w:p w:rsidR="00A87CF6" w:rsidRPr="00AB12E8" w:rsidRDefault="00A87CF6" w:rsidP="000B2A7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администрации сельского поселения</w:t>
      </w:r>
    </w:p>
    <w:p w:rsidR="00A87CF6" w:rsidRPr="00AB12E8" w:rsidRDefault="002A1C8B" w:rsidP="000B2A7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proofErr w:type="spellEnd"/>
      <w:r w:rsidR="00A87CF6"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A87CF6" w:rsidRPr="00AB12E8" w:rsidRDefault="00192B9E" w:rsidP="000B2A76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 17.12.2021 № 161</w:t>
      </w:r>
    </w:p>
    <w:p w:rsidR="00A87CF6" w:rsidRPr="00AB12E8" w:rsidRDefault="00A87CF6" w:rsidP="00DF4E8E">
      <w:pPr>
        <w:spacing w:after="0" w:line="336" w:lineRule="atLeast"/>
        <w:ind w:right="20"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87CF6" w:rsidRPr="00AB12E8" w:rsidRDefault="00A87CF6" w:rsidP="00DF4E8E">
      <w:pPr>
        <w:spacing w:after="0" w:line="336" w:lineRule="atLeas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</w:t>
      </w:r>
    </w:p>
    <w:p w:rsidR="00A87CF6" w:rsidRPr="00AB12E8" w:rsidRDefault="00A87CF6" w:rsidP="00DF4E8E">
      <w:pPr>
        <w:spacing w:after="312" w:line="336" w:lineRule="atLeast"/>
        <w:ind w:right="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профилактики нарушений обязательных требований при осуществлении муниципального контроля в сфере благоустройства на территории сельского поселения </w:t>
      </w:r>
      <w:r w:rsidR="002A1C8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A1C8B">
        <w:rPr>
          <w:rFonts w:ascii="Times New Roman" w:hAnsi="Times New Roman"/>
          <w:b/>
          <w:color w:val="000000"/>
          <w:sz w:val="24"/>
          <w:szCs w:val="24"/>
          <w:lang w:eastAsia="ru-RU"/>
        </w:rPr>
        <w:t>Каликин</w:t>
      </w:r>
      <w:r w:rsidR="00341566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ский</w:t>
      </w:r>
      <w:proofErr w:type="spellEnd"/>
      <w:r w:rsidRPr="00AB1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сельсовет Липецкого муниципального района Липецкой области Российской Федерации на 2022 год</w:t>
      </w:r>
    </w:p>
    <w:p w:rsidR="00A87CF6" w:rsidRPr="00AB12E8" w:rsidRDefault="00A87CF6" w:rsidP="00D65267">
      <w:pPr>
        <w:spacing w:after="0" w:line="322" w:lineRule="atLeast"/>
        <w:ind w:right="70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I. Общие положения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1.1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>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proofErr w:type="spell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профилактики нарушений требований благоустройства территории населенных пунктов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>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proofErr w:type="spell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Добровского муниципального района Липецкой области, установленных законодательством Российской Федерации, законодательством Липецкой области, муниципальными правовыми актами администрации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>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proofErr w:type="spell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в целях предупреждения возможного нарушения </w:t>
      </w:r>
      <w:r w:rsidRPr="00AB12E8">
        <w:rPr>
          <w:rFonts w:ascii="Times New Roman" w:hAnsi="Times New Roman"/>
          <w:sz w:val="24"/>
          <w:szCs w:val="24"/>
        </w:rPr>
        <w:t>юридическими лицами, индивидуальными предпринимателями, гражданами, деятельность, действия или результаты деятельности которых</w:t>
      </w:r>
      <w:proofErr w:type="gramEnd"/>
      <w:r w:rsidRPr="00AB12E8">
        <w:rPr>
          <w:rFonts w:ascii="Times New Roman" w:hAnsi="Times New Roman"/>
          <w:sz w:val="24"/>
          <w:szCs w:val="24"/>
        </w:rPr>
        <w:t xml:space="preserve"> подлежат муниципальному контролю в сфере благоустройства (далее – контролируемые лица)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обязательных требований в сфере благоустройства территории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>Каликин</w:t>
      </w:r>
      <w:r w:rsidR="00341566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proofErr w:type="spell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и снижения рисков причинения ущерба охраняемым законом ценностям.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1.2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Профилактика нарушений обязательных требований благоустройства проводится в рамках осуществления муниципального </w:t>
      </w:r>
      <w:proofErr w:type="gramStart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правил благоустройства территорий.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1.3.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Целью программы является: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1)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повышение прозрачности деятельности администрации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>Каликин</w:t>
      </w:r>
      <w:r w:rsidR="00C76DD0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proofErr w:type="spell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при осуществлении муниципального </w:t>
      </w:r>
      <w:proofErr w:type="gramStart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правил благоустройства на территории сельского поселения </w:t>
      </w:r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A1C8B">
        <w:rPr>
          <w:rFonts w:ascii="Times New Roman" w:hAnsi="Times New Roman"/>
          <w:color w:val="000000"/>
          <w:sz w:val="24"/>
          <w:szCs w:val="24"/>
          <w:lang w:eastAsia="ru-RU"/>
        </w:rPr>
        <w:t>Каликин</w:t>
      </w:r>
      <w:r w:rsidR="00C76DD0">
        <w:rPr>
          <w:rFonts w:ascii="Times New Roman" w:hAnsi="Times New Roman"/>
          <w:color w:val="000000"/>
          <w:sz w:val="24"/>
          <w:szCs w:val="24"/>
          <w:lang w:eastAsia="ru-RU"/>
        </w:rPr>
        <w:t>ский</w:t>
      </w:r>
      <w:proofErr w:type="spellEnd"/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сельсовет;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разъяснение контролируемым лицам обязательных требований;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предупреждение нарушений контролируемыми лицами требований благоустройства территорий сельского поселения, включая устранение причин, факторов и условий, способствующих возможному нарушению обязательных требований;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4)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создание мотивации к добросовестному исполнению обязательных требований контролируемыми лицами и, как следствие, сокращение количества нарушений обязательных требований;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5)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снижение уровня ущерба охраняемым законом ценностям.</w:t>
      </w:r>
    </w:p>
    <w:p w:rsidR="00A87CF6" w:rsidRPr="00AB12E8" w:rsidRDefault="00A87CF6" w:rsidP="00DF4E8E">
      <w:pPr>
        <w:spacing w:after="0" w:line="240" w:lineRule="auto"/>
        <w:ind w:lef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1.4.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Задачами программы являются: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1)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укрепление системы профилактики нарушений обязательных требований путем активизации профилактической деятельности;</w:t>
      </w:r>
    </w:p>
    <w:p w:rsidR="00A87CF6" w:rsidRPr="00AB12E8" w:rsidRDefault="00A87CF6" w:rsidP="00DF4E8E">
      <w:pPr>
        <w:spacing w:after="0" w:line="240" w:lineRule="auto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2)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выявление причин, факторов и условий, способствующих нарушениям требований благоустройства территорий сельского поселения;</w:t>
      </w:r>
    </w:p>
    <w:p w:rsidR="00A87CF6" w:rsidRPr="00AB12E8" w:rsidRDefault="00A87CF6" w:rsidP="00DF4E8E">
      <w:pPr>
        <w:spacing w:after="0" w:line="312" w:lineRule="atLeast"/>
        <w:ind w:left="20" w:right="2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повышение правосознания и правовой культуры контролируемых лиц.</w:t>
      </w:r>
    </w:p>
    <w:p w:rsidR="00A87CF6" w:rsidRPr="00AB12E8" w:rsidRDefault="00A87CF6" w:rsidP="00DF4E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1.4 Принципами проведения профилактических мероприятий являются: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1)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информационной открытости - доступность для населения и контролируемых лиц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2)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полноты охвата - максимально полный охват профилактическими мероприятиями контролируемых лиц;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обязательности - обязательность проведения профилактических мероприятий администрацией;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4)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актуальности - регулярный анализ и обновление программы профилактических мероприятий;</w:t>
      </w:r>
    </w:p>
    <w:p w:rsidR="00A87CF6" w:rsidRPr="00AB12E8" w:rsidRDefault="00A87CF6" w:rsidP="00DF4E8E">
      <w:pPr>
        <w:spacing w:after="0" w:line="326" w:lineRule="atLeast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5) </w:t>
      </w: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принцип периодичности - обеспечение регулярности проведения профилактических мероприятий.</w:t>
      </w:r>
    </w:p>
    <w:p w:rsidR="00A87CF6" w:rsidRPr="00AB12E8" w:rsidRDefault="00A87CF6" w:rsidP="00DF4E8E">
      <w:pPr>
        <w:spacing w:after="0" w:line="326" w:lineRule="atLeast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1.5 Срок реализации программы: 2022 год.</w:t>
      </w:r>
    </w:p>
    <w:p w:rsidR="00A87CF6" w:rsidRPr="00AB12E8" w:rsidRDefault="00A87CF6" w:rsidP="00DF4E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12E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87CF6" w:rsidRPr="00AB12E8" w:rsidRDefault="00A87CF6" w:rsidP="00DF4E8E">
      <w:pPr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12E8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II. План-график профилактических мероприятий</w:t>
      </w:r>
    </w:p>
    <w:p w:rsidR="00A87CF6" w:rsidRPr="00AB12E8" w:rsidRDefault="00A87CF6" w:rsidP="00DF4E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0205" w:type="dxa"/>
        <w:tblInd w:w="-2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4"/>
        <w:gridCol w:w="3244"/>
        <w:gridCol w:w="3401"/>
        <w:gridCol w:w="2126"/>
      </w:tblGrid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сельского поселения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специалист администрации сельского поселения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 2022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 сельского поселения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EB6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администрации, старший 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Постоянно, по мере издания новых нормативных правовых актов или внесения изменений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действующие</w:t>
            </w:r>
          </w:p>
        </w:tc>
      </w:tr>
      <w:tr w:rsidR="00A87CF6" w:rsidRPr="00AB12E8" w:rsidTr="00DF4E8E">
        <w:trPr>
          <w:trHeight w:val="1128"/>
        </w:trPr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администрации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proofErr w:type="spell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(далее - администрация) в сети «Интернет» (далее - официальный сайт)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при осуществлении муниципального контроля в сфере благоустройства территории сельского поселения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Постоянно, по мере издания новых нормативных правовых актов или внесения изменений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действующие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в сети «Интернет» исполнения администрацией функции по осуществлению муниципального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соблюдением правил благоустройства на территории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proofErr w:type="spell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плана проведения плановых проверок юридических лиц и индивидуальных предпринимателей на 2022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Декабрь 2022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Информирование контролируемых лиц о планируемых и проведенных проверках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Размещение на официальном сайте администрации в сети «Интернет» информации о результатах осуществления муниципального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соблюдением правил благоустройства территории, подготовка Доклада об осуществлении муниципального контроля за соблюдением правил благоустройства на территории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proofErr w:type="spell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и об эффективности такого контроля за текущий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Обобщение и размещение на официальном сайте администрации в сети «Интернет» практики 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осуществления муниципального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соблюдением правил благоустройства территории сельского поселения, с указанием наиболее часто встречающихся случаев нарушений требований правил благоустройства с рекомендациями в отношении мер, которые должны приниматься контролируемыми лицами, в целях недопущения таких нарушений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A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Глава администрации,</w:t>
            </w:r>
          </w:p>
          <w:p w:rsidR="00A87CF6" w:rsidRPr="00AB12E8" w:rsidRDefault="00A87CF6" w:rsidP="00807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Проведение приема специалистом администрации контролируемых лиц по вопросам организации и проведения проверок, соблюдения требований законодательства при осуществлении муниципального контроля в сфере благоустройства территорий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1F5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Постоянно, в часы работы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Информирование контролируемых лиц по вопросам соблюдения обязательных требований путем: проведения семинаров, конференций; разработки и опубликования руководств по соблюдению обязательных требований; разъяснительной работы в средствах массовой информации;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 обеспечение соблюдения обязательных требований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0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Глава администрации сельского поселения</w:t>
            </w:r>
          </w:p>
          <w:p w:rsidR="00A87CF6" w:rsidRPr="00AB12E8" w:rsidRDefault="00A87CF6" w:rsidP="00AA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Выдача контролируемым лицам предостережения о недопустимости </w:t>
            </w:r>
            <w:proofErr w:type="gramStart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нарушений обязательных требований благоустройства территорий сельского поселения</w:t>
            </w:r>
            <w:proofErr w:type="gram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605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B1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 течение года, по мере необходимости, 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</w:tr>
      <w:tr w:rsidR="00A87CF6" w:rsidRPr="00AB12E8" w:rsidTr="00DF4E8E"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DF4E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C76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территории сельского поселения </w:t>
            </w:r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1C8B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Каликин</w:t>
            </w:r>
            <w:r w:rsidR="00C76DD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ский</w:t>
            </w:r>
            <w:proofErr w:type="spellEnd"/>
            <w:r w:rsidRPr="00AB12E8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на 2023 год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AA7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A87CF6" w:rsidRPr="00AB12E8" w:rsidRDefault="00A87CF6" w:rsidP="006E6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специалист администрации специалисты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CF6" w:rsidRPr="00AB12E8" w:rsidRDefault="00A87CF6" w:rsidP="0084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12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B12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2022 г</w:t>
              </w:r>
            </w:smartTag>
          </w:p>
        </w:tc>
      </w:tr>
    </w:tbl>
    <w:p w:rsidR="00A87CF6" w:rsidRPr="00AB12E8" w:rsidRDefault="00A87CF6" w:rsidP="00DF4E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12E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87CF6" w:rsidRPr="00AB12E8" w:rsidRDefault="00A87CF6">
      <w:pPr>
        <w:rPr>
          <w:rFonts w:ascii="Times New Roman" w:hAnsi="Times New Roman"/>
          <w:sz w:val="24"/>
          <w:szCs w:val="24"/>
        </w:rPr>
      </w:pPr>
    </w:p>
    <w:sectPr w:rsidR="00A87CF6" w:rsidRPr="00AB12E8" w:rsidSect="00AB12E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E8" w:rsidRDefault="00DE3AE8" w:rsidP="00D65267">
      <w:pPr>
        <w:spacing w:after="0" w:line="240" w:lineRule="auto"/>
      </w:pPr>
      <w:r>
        <w:separator/>
      </w:r>
    </w:p>
  </w:endnote>
  <w:endnote w:type="continuationSeparator" w:id="0">
    <w:p w:rsidR="00DE3AE8" w:rsidRDefault="00DE3AE8" w:rsidP="00D6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E8" w:rsidRDefault="00DE3AE8" w:rsidP="00D65267">
      <w:pPr>
        <w:spacing w:after="0" w:line="240" w:lineRule="auto"/>
      </w:pPr>
      <w:r>
        <w:separator/>
      </w:r>
    </w:p>
  </w:footnote>
  <w:footnote w:type="continuationSeparator" w:id="0">
    <w:p w:rsidR="00DE3AE8" w:rsidRDefault="00DE3AE8" w:rsidP="00D65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8E"/>
    <w:rsid w:val="000B2A76"/>
    <w:rsid w:val="000D1924"/>
    <w:rsid w:val="00183F76"/>
    <w:rsid w:val="00192B9E"/>
    <w:rsid w:val="001F50A3"/>
    <w:rsid w:val="002031C5"/>
    <w:rsid w:val="002074FE"/>
    <w:rsid w:val="002A1C8B"/>
    <w:rsid w:val="002F17EC"/>
    <w:rsid w:val="00327767"/>
    <w:rsid w:val="00341566"/>
    <w:rsid w:val="00355FEA"/>
    <w:rsid w:val="00367EA5"/>
    <w:rsid w:val="003F6665"/>
    <w:rsid w:val="00434889"/>
    <w:rsid w:val="00455AE6"/>
    <w:rsid w:val="00513BC4"/>
    <w:rsid w:val="005336D8"/>
    <w:rsid w:val="005536C2"/>
    <w:rsid w:val="00565F57"/>
    <w:rsid w:val="005D0593"/>
    <w:rsid w:val="00605C12"/>
    <w:rsid w:val="006803C6"/>
    <w:rsid w:val="0069522E"/>
    <w:rsid w:val="00695BFE"/>
    <w:rsid w:val="006E612B"/>
    <w:rsid w:val="007327D9"/>
    <w:rsid w:val="007B1790"/>
    <w:rsid w:val="00807FDE"/>
    <w:rsid w:val="00841CAF"/>
    <w:rsid w:val="008921A2"/>
    <w:rsid w:val="008D5847"/>
    <w:rsid w:val="008F46E0"/>
    <w:rsid w:val="008F5A71"/>
    <w:rsid w:val="00927EF1"/>
    <w:rsid w:val="00A76A9A"/>
    <w:rsid w:val="00A87CF6"/>
    <w:rsid w:val="00AA18B2"/>
    <w:rsid w:val="00AA70E1"/>
    <w:rsid w:val="00AB12E8"/>
    <w:rsid w:val="00B072C5"/>
    <w:rsid w:val="00B63C01"/>
    <w:rsid w:val="00BD44F6"/>
    <w:rsid w:val="00BF7C29"/>
    <w:rsid w:val="00C76DD0"/>
    <w:rsid w:val="00CC4B4B"/>
    <w:rsid w:val="00CE57D7"/>
    <w:rsid w:val="00D55E53"/>
    <w:rsid w:val="00D65267"/>
    <w:rsid w:val="00D86D7B"/>
    <w:rsid w:val="00DC7FED"/>
    <w:rsid w:val="00DE1D67"/>
    <w:rsid w:val="00DE3AE8"/>
    <w:rsid w:val="00DF4E8E"/>
    <w:rsid w:val="00EB62CC"/>
    <w:rsid w:val="00EC25CA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E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5E53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E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DF4E8E"/>
    <w:rPr>
      <w:rFonts w:cs="Times New Roman"/>
    </w:rPr>
  </w:style>
  <w:style w:type="paragraph" w:customStyle="1" w:styleId="5">
    <w:name w:val="5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1"/>
    <w:basedOn w:val="a0"/>
    <w:uiPriority w:val="99"/>
    <w:rsid w:val="00DF4E8E"/>
    <w:rPr>
      <w:rFonts w:cs="Times New Roman"/>
    </w:rPr>
  </w:style>
  <w:style w:type="character" w:customStyle="1" w:styleId="3pt">
    <w:name w:val="3pt"/>
    <w:basedOn w:val="a0"/>
    <w:uiPriority w:val="99"/>
    <w:rsid w:val="00DF4E8E"/>
    <w:rPr>
      <w:rFonts w:cs="Times New Roman"/>
    </w:rPr>
  </w:style>
  <w:style w:type="paragraph" w:customStyle="1" w:styleId="nospacing">
    <w:name w:val="nospacing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2pt">
    <w:name w:val="312pt"/>
    <w:basedOn w:val="a0"/>
    <w:uiPriority w:val="99"/>
    <w:rsid w:val="00DF4E8E"/>
    <w:rPr>
      <w:rFonts w:cs="Times New Roman"/>
    </w:rPr>
  </w:style>
  <w:style w:type="character" w:customStyle="1" w:styleId="30">
    <w:name w:val="30"/>
    <w:basedOn w:val="a0"/>
    <w:uiPriority w:val="99"/>
    <w:rsid w:val="00DF4E8E"/>
    <w:rPr>
      <w:rFonts w:cs="Times New Roman"/>
    </w:rPr>
  </w:style>
  <w:style w:type="character" w:customStyle="1" w:styleId="21">
    <w:name w:val="21"/>
    <w:basedOn w:val="a0"/>
    <w:uiPriority w:val="99"/>
    <w:rsid w:val="00DF4E8E"/>
    <w:rPr>
      <w:rFonts w:cs="Times New Roman"/>
    </w:rPr>
  </w:style>
  <w:style w:type="character" w:customStyle="1" w:styleId="a30">
    <w:name w:val="a3"/>
    <w:basedOn w:val="a0"/>
    <w:uiPriority w:val="99"/>
    <w:rsid w:val="00DF4E8E"/>
    <w:rPr>
      <w:rFonts w:cs="Times New Roman"/>
    </w:rPr>
  </w:style>
  <w:style w:type="character" w:customStyle="1" w:styleId="31">
    <w:name w:val="31"/>
    <w:basedOn w:val="a0"/>
    <w:uiPriority w:val="99"/>
    <w:rsid w:val="00DF4E8E"/>
    <w:rPr>
      <w:rFonts w:cs="Times New Roman"/>
    </w:rPr>
  </w:style>
  <w:style w:type="paragraph" w:styleId="a4">
    <w:name w:val="header"/>
    <w:basedOn w:val="a"/>
    <w:link w:val="a5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5267"/>
    <w:rPr>
      <w:rFonts w:cs="Times New Roman"/>
    </w:rPr>
  </w:style>
  <w:style w:type="paragraph" w:styleId="a6">
    <w:name w:val="footer"/>
    <w:basedOn w:val="a"/>
    <w:link w:val="a7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526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7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E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5E53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5E5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20"/>
    <w:basedOn w:val="a0"/>
    <w:uiPriority w:val="99"/>
    <w:rsid w:val="00DF4E8E"/>
    <w:rPr>
      <w:rFonts w:cs="Times New Roman"/>
    </w:rPr>
  </w:style>
  <w:style w:type="paragraph" w:customStyle="1" w:styleId="5">
    <w:name w:val="5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1"/>
    <w:basedOn w:val="a0"/>
    <w:uiPriority w:val="99"/>
    <w:rsid w:val="00DF4E8E"/>
    <w:rPr>
      <w:rFonts w:cs="Times New Roman"/>
    </w:rPr>
  </w:style>
  <w:style w:type="character" w:customStyle="1" w:styleId="3pt">
    <w:name w:val="3pt"/>
    <w:basedOn w:val="a0"/>
    <w:uiPriority w:val="99"/>
    <w:rsid w:val="00DF4E8E"/>
    <w:rPr>
      <w:rFonts w:cs="Times New Roman"/>
    </w:rPr>
  </w:style>
  <w:style w:type="paragraph" w:customStyle="1" w:styleId="nospacing">
    <w:name w:val="nospacing"/>
    <w:basedOn w:val="a"/>
    <w:uiPriority w:val="99"/>
    <w:rsid w:val="00DF4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2pt">
    <w:name w:val="312pt"/>
    <w:basedOn w:val="a0"/>
    <w:uiPriority w:val="99"/>
    <w:rsid w:val="00DF4E8E"/>
    <w:rPr>
      <w:rFonts w:cs="Times New Roman"/>
    </w:rPr>
  </w:style>
  <w:style w:type="character" w:customStyle="1" w:styleId="30">
    <w:name w:val="30"/>
    <w:basedOn w:val="a0"/>
    <w:uiPriority w:val="99"/>
    <w:rsid w:val="00DF4E8E"/>
    <w:rPr>
      <w:rFonts w:cs="Times New Roman"/>
    </w:rPr>
  </w:style>
  <w:style w:type="character" w:customStyle="1" w:styleId="21">
    <w:name w:val="21"/>
    <w:basedOn w:val="a0"/>
    <w:uiPriority w:val="99"/>
    <w:rsid w:val="00DF4E8E"/>
    <w:rPr>
      <w:rFonts w:cs="Times New Roman"/>
    </w:rPr>
  </w:style>
  <w:style w:type="character" w:customStyle="1" w:styleId="a30">
    <w:name w:val="a3"/>
    <w:basedOn w:val="a0"/>
    <w:uiPriority w:val="99"/>
    <w:rsid w:val="00DF4E8E"/>
    <w:rPr>
      <w:rFonts w:cs="Times New Roman"/>
    </w:rPr>
  </w:style>
  <w:style w:type="character" w:customStyle="1" w:styleId="31">
    <w:name w:val="31"/>
    <w:basedOn w:val="a0"/>
    <w:uiPriority w:val="99"/>
    <w:rsid w:val="00DF4E8E"/>
    <w:rPr>
      <w:rFonts w:cs="Times New Roman"/>
    </w:rPr>
  </w:style>
  <w:style w:type="paragraph" w:styleId="a4">
    <w:name w:val="header"/>
    <w:basedOn w:val="a"/>
    <w:link w:val="a5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5267"/>
    <w:rPr>
      <w:rFonts w:cs="Times New Roman"/>
    </w:rPr>
  </w:style>
  <w:style w:type="paragraph" w:styleId="a6">
    <w:name w:val="footer"/>
    <w:basedOn w:val="a"/>
    <w:link w:val="a7"/>
    <w:uiPriority w:val="99"/>
    <w:rsid w:val="00D6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526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7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cp:lastPrinted>2021-12-23T07:52:00Z</cp:lastPrinted>
  <dcterms:created xsi:type="dcterms:W3CDTF">2021-12-23T08:20:00Z</dcterms:created>
  <dcterms:modified xsi:type="dcterms:W3CDTF">2021-12-23T08:20:00Z</dcterms:modified>
</cp:coreProperties>
</file>