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D" w:rsidRPr="00074BBD" w:rsidRDefault="00074BBD" w:rsidP="00074BB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КАЛИКИНСКИЙ СЕЛЬСОВЕТ</w:t>
      </w: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ДОБРОВСКОГО МУНИЦИПАЛЬНОГО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ЛИПЕЦКОЙ ОБЛАСТИ </w:t>
      </w:r>
    </w:p>
    <w:p w:rsidR="00074BBD" w:rsidRPr="00074BBD" w:rsidRDefault="00074BBD" w:rsidP="00074BB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4BBD" w:rsidRPr="00074BBD" w:rsidRDefault="00916595" w:rsidP="00074BB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 </w:t>
      </w:r>
      <w:r w:rsidR="00074BBD"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r w:rsidR="00074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="00074BBD"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074BBD" w:rsidRPr="00074BBD" w:rsidRDefault="00074BBD" w:rsidP="00074BB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4BBD" w:rsidRPr="00074BBD" w:rsidRDefault="00074BBD" w:rsidP="00074BB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074BBD" w:rsidRPr="00074BBD" w:rsidRDefault="00074BBD" w:rsidP="00074BB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4BBD" w:rsidRPr="00074BBD" w:rsidRDefault="00916595" w:rsidP="00074BB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074BBD"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074BBD"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22г.                 </w:t>
      </w:r>
      <w:r w:rsid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с. Каликино</w:t>
      </w:r>
      <w:r w:rsidR="00074BBD"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</w:t>
      </w:r>
      <w:r w:rsid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</w:t>
      </w:r>
      <w:r w:rsidR="00074BBD" w:rsidRPr="009165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9165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94-рс</w:t>
      </w:r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4BBD" w:rsidRPr="00074BBD" w:rsidRDefault="00074BBD" w:rsidP="00074BB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74B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Стратегии социально-экономического развития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сельского поселения Каликинский сельсовет </w:t>
      </w:r>
      <w:r w:rsidRPr="00074B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Добровского муницип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ального района на период до 2025</w:t>
      </w:r>
      <w:r w:rsidRPr="00074B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представле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нный главой администрации сельского поселения Каликинский сельсовет </w:t>
      </w: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</w:t>
      </w:r>
      <w:proofErr w:type="gramStart"/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Стр</w:t>
      </w:r>
      <w:proofErr w:type="gramEnd"/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атегии социально-экономического развития Добровского муниципального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период до 2025</w:t>
      </w: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руководствуясь </w:t>
      </w:r>
      <w:hyperlink r:id="rId6" w:history="1">
        <w:r w:rsidRPr="0088707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88707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87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Каликинский сельсовет</w:t>
      </w: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учитывая рекомендации публичных слушаний, решение постоянной комиссии по экономике и финансам Совета депутатов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Каликинский сельсовет </w:t>
      </w: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Добровского муниципального района, Совет депутатов</w:t>
      </w:r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Стратегию социально-экономического развития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Каликинский сельсовет </w:t>
      </w: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Добровского муницип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района на период до 2025</w:t>
      </w: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(прилагается).</w:t>
      </w:r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нормативный правовой акт в соответствии с </w:t>
      </w:r>
      <w:hyperlink r:id="rId7" w:history="1">
        <w:r w:rsidRPr="0088707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 главе сельского поселения</w:t>
      </w: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подписания и опубликования.</w:t>
      </w:r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4BBD" w:rsidRDefault="00074BBD" w:rsidP="00074BB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:rsidR="00074BBD" w:rsidRPr="00074BBD" w:rsidRDefault="00074BBD" w:rsidP="00074BB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Каликинский сельсовет    </w:t>
      </w: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887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Л.С.Звягина</w:t>
      </w:r>
      <w:proofErr w:type="spellEnd"/>
    </w:p>
    <w:p w:rsidR="00074BBD" w:rsidRPr="00074BBD" w:rsidRDefault="00074BBD" w:rsidP="00074B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074BB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Default="00074BB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Pr="00916595" w:rsidRDefault="0043159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6595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9165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159D" w:rsidRPr="00916595" w:rsidRDefault="0043159D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 Совета депутатов сельского поселения Каликинский  сельсовет Добровского муниципального района Липецкой области </w:t>
      </w:r>
    </w:p>
    <w:p w:rsidR="0043159D" w:rsidRPr="00916595" w:rsidRDefault="00887076" w:rsidP="0043159D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</w:t>
      </w:r>
      <w:r w:rsidR="000E0D38" w:rsidRPr="00916595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="0043159D" w:rsidRPr="00916595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A93FDB" w:rsidRPr="00916595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916595" w:rsidRPr="00916595">
        <w:rPr>
          <w:rFonts w:ascii="Arial" w:eastAsia="Times New Roman" w:hAnsi="Arial" w:cs="Arial"/>
          <w:sz w:val="24"/>
          <w:szCs w:val="24"/>
          <w:lang w:eastAsia="ru-RU"/>
        </w:rPr>
        <w:t>№ 94-рс</w:t>
      </w:r>
    </w:p>
    <w:p w:rsidR="0043159D" w:rsidRPr="0043159D" w:rsidRDefault="0043159D" w:rsidP="0043159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D" w:rsidRPr="0043159D" w:rsidRDefault="0043159D" w:rsidP="0043159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D" w:rsidRPr="0043159D" w:rsidRDefault="0043159D" w:rsidP="0043159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D" w:rsidRPr="0043159D" w:rsidRDefault="0043159D" w:rsidP="0043159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D" w:rsidRPr="0043159D" w:rsidRDefault="0043159D" w:rsidP="0043159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D" w:rsidRPr="0043159D" w:rsidRDefault="0043159D" w:rsidP="0043159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D" w:rsidRPr="00916595" w:rsidRDefault="0043159D" w:rsidP="0043159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_Toc174946775"/>
      <w:r w:rsidRPr="009165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</w:t>
      </w:r>
      <w:bookmarkEnd w:id="1"/>
      <w:r w:rsidRPr="009165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ТРАТЕГИЯ</w:t>
      </w:r>
    </w:p>
    <w:p w:rsidR="0043159D" w:rsidRPr="00916595" w:rsidRDefault="0043159D" w:rsidP="0043159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65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СОЦИАЛЬНО-ЭКОНОМИЧЕСКОГО РАЗВИТИЯ СЕЛЬСКОГО ПОСЕЛЕНИЯ </w:t>
      </w:r>
    </w:p>
    <w:p w:rsidR="0043159D" w:rsidRPr="00916595" w:rsidRDefault="0043159D" w:rsidP="0043159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65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КАЛИКИНСКИЙ СЕЛЬСОВЕТ </w:t>
      </w:r>
    </w:p>
    <w:p w:rsidR="0043159D" w:rsidRPr="00916595" w:rsidRDefault="0043159D" w:rsidP="0043159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65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ДОБРОВСКОГО  МУНИЦИПАЛЬНОГО РАЙОНА </w:t>
      </w:r>
    </w:p>
    <w:p w:rsidR="0043159D" w:rsidRPr="00916595" w:rsidRDefault="0043159D" w:rsidP="0043159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65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ЛИПЕЦКОЙ ОБЛАСТИ </w:t>
      </w:r>
    </w:p>
    <w:p w:rsidR="0043159D" w:rsidRPr="00916595" w:rsidRDefault="000C5DB7" w:rsidP="0043159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65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 2025</w:t>
      </w:r>
      <w:r w:rsidR="0043159D" w:rsidRPr="009165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ГОДА</w:t>
      </w:r>
    </w:p>
    <w:p w:rsidR="0043159D" w:rsidRPr="0043159D" w:rsidRDefault="0043159D" w:rsidP="00431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Pr="0043159D" w:rsidRDefault="0043159D" w:rsidP="0043159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74946778"/>
    </w:p>
    <w:p w:rsidR="0043159D" w:rsidRPr="0043159D" w:rsidRDefault="0043159D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9D" w:rsidRDefault="0043159D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595" w:rsidRDefault="00916595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595" w:rsidRPr="0043159D" w:rsidRDefault="00916595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9D" w:rsidRDefault="0043159D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549" w:rsidRDefault="00824549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549" w:rsidRPr="0043159D" w:rsidRDefault="00824549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"/>
    <w:p w:rsidR="0043159D" w:rsidRPr="00916595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СОДЕРЖАНИЕ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3"/>
        <w:tblW w:w="4963" w:type="pct"/>
        <w:tblLook w:val="01E0" w:firstRow="1" w:lastRow="1" w:firstColumn="1" w:lastColumn="1" w:noHBand="0" w:noVBand="0"/>
      </w:tblPr>
      <w:tblGrid>
        <w:gridCol w:w="674"/>
        <w:gridCol w:w="7716"/>
        <w:gridCol w:w="1110"/>
      </w:tblGrid>
      <w:tr w:rsidR="0043159D" w:rsidRPr="00916595" w:rsidTr="00916595">
        <w:tc>
          <w:tcPr>
            <w:tcW w:w="4416" w:type="pct"/>
            <w:gridSpan w:val="2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ВВЕДЕНИЕ</w:t>
            </w:r>
          </w:p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43159D" w:rsidRPr="00916595" w:rsidTr="00916595">
        <w:tc>
          <w:tcPr>
            <w:tcW w:w="355" w:type="pct"/>
            <w:vAlign w:val="center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1" w:type="pct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СОЦИАЛЬНО-ЭКОНОМИЧЕСКОЕ РАЗВИТИЕ И ГЕОГРАФИЧЕСКОЕ  ПОЛОЖЕНИЕ КАЛИКИНСКОГО СЕЛЬСОВЕТА</w:t>
            </w: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</w:tr>
      <w:tr w:rsidR="0043159D" w:rsidRPr="00916595" w:rsidTr="00916595">
        <w:tc>
          <w:tcPr>
            <w:tcW w:w="355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59D" w:rsidRPr="00916595" w:rsidTr="00916595">
        <w:tc>
          <w:tcPr>
            <w:tcW w:w="355" w:type="pct"/>
            <w:vAlign w:val="center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1" w:type="pct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 - ЭКОНОМИЧЕСКИЕ ПРОБЛЕМЫ РАЗВИТИЯ КАЛИКИНСКОГО СЕЛЬСОВЕТА </w:t>
            </w: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159D" w:rsidRPr="00824549" w:rsidRDefault="00824549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3159D" w:rsidRPr="00916595" w:rsidTr="00916595">
        <w:tc>
          <w:tcPr>
            <w:tcW w:w="355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59D" w:rsidRPr="00916595" w:rsidTr="00916595">
        <w:tc>
          <w:tcPr>
            <w:tcW w:w="355" w:type="pct"/>
            <w:vAlign w:val="center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1" w:type="pct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СТРАТЕГИЧЕСКИЙ АНАЛИЗ РАЗВИТИЯ КАЛИКИНСКОГО СЕЛЬСОВЕТА </w:t>
            </w: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159D" w:rsidRPr="00824549" w:rsidRDefault="00824549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3159D" w:rsidRPr="00916595" w:rsidTr="00916595">
        <w:tc>
          <w:tcPr>
            <w:tcW w:w="355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59D" w:rsidRPr="00916595" w:rsidTr="00916595">
        <w:tc>
          <w:tcPr>
            <w:tcW w:w="355" w:type="pct"/>
            <w:vAlign w:val="center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1" w:type="pct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СТРАТЕГИЧЕСКОЕ ВИДЕНИЕ РАЗВИТИЯ КАЛИКИНСКОГО  СЕЛЬСОВЕТА</w:t>
            </w: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159D" w:rsidRPr="00331F9C" w:rsidRDefault="00331F9C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43159D" w:rsidRPr="00916595" w:rsidTr="00916595">
        <w:tc>
          <w:tcPr>
            <w:tcW w:w="355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59D" w:rsidRPr="00916595" w:rsidTr="00916595">
        <w:tc>
          <w:tcPr>
            <w:tcW w:w="355" w:type="pct"/>
            <w:vAlign w:val="center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1" w:type="pct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МИССИЯ И СТРАТЕГИЧЕСКИЕ ЦЕЛИ СОЦИАЛЬНО-ЭКОНОМИЧЕСКОГО РАЗВИТИЯ  КАЛИКИНСКОГО СЕЛЬСОВЕТА</w:t>
            </w: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159D" w:rsidRPr="00916595" w:rsidRDefault="00331F9C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43159D" w:rsidRPr="00916595" w:rsidTr="00916595">
        <w:tc>
          <w:tcPr>
            <w:tcW w:w="355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59D" w:rsidRPr="00916595" w:rsidTr="00916595">
        <w:tc>
          <w:tcPr>
            <w:tcW w:w="355" w:type="pct"/>
            <w:vAlign w:val="center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1" w:type="pct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СТРАТЕГИИ КАЛИКИНСКОГО СЕЛЬСОВЕТА</w:t>
            </w: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159D" w:rsidRPr="00916595" w:rsidRDefault="00331F9C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0451D"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3159D" w:rsidRPr="00916595" w:rsidTr="00916595">
        <w:tc>
          <w:tcPr>
            <w:tcW w:w="355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59D" w:rsidRPr="00916595" w:rsidTr="00916595">
        <w:tc>
          <w:tcPr>
            <w:tcW w:w="355" w:type="pct"/>
            <w:vAlign w:val="center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1" w:type="pct"/>
          </w:tcPr>
          <w:p w:rsidR="0043159D" w:rsidRPr="00916595" w:rsidRDefault="0043159D" w:rsidP="0043159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МЕХАНИЗМЫ РЕАЛИЗАЦИИ СТРАТЕГИИ</w:t>
            </w:r>
          </w:p>
          <w:p w:rsidR="0043159D" w:rsidRPr="00916595" w:rsidRDefault="0043159D" w:rsidP="0043159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 СЕЛЬСОВЕТА</w:t>
            </w:r>
          </w:p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  <w:hideMark/>
          </w:tcPr>
          <w:p w:rsidR="0043159D" w:rsidRPr="00916595" w:rsidRDefault="00331F9C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0451D"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3159D" w:rsidRPr="00916595" w:rsidTr="00916595">
        <w:tc>
          <w:tcPr>
            <w:tcW w:w="355" w:type="pct"/>
            <w:vAlign w:val="center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1" w:type="pct"/>
          </w:tcPr>
          <w:p w:rsidR="00E32BB8" w:rsidRPr="00916595" w:rsidRDefault="00E32BB8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159D" w:rsidRPr="00916595" w:rsidRDefault="00E32BB8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ПРОГНОЗНЫЕ ПОКАЗАТЕЛИ СОЦИАЛЬНО-ЭКОНОМИЧЕСКОГО РАЗВИТИЯ СЕЛЬСКОГО ПОСЕЛЕНИЯ КАЛИКИНСКИЙ СЕЛЬСОВЕТ ДОБРОВСКОГО МУНИЦИПАЛЬНОГО РАЙОНА ЛИПЕЦКОЙ ОБЛАСТИ  до 2025 года</w:t>
            </w:r>
          </w:p>
          <w:p w:rsidR="00E32BB8" w:rsidRPr="00916595" w:rsidRDefault="00E32BB8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159D" w:rsidRPr="00916595" w:rsidRDefault="00331F9C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43159D" w:rsidRPr="00916595" w:rsidTr="00916595">
        <w:tc>
          <w:tcPr>
            <w:tcW w:w="355" w:type="pct"/>
            <w:vAlign w:val="center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1" w:type="pct"/>
          </w:tcPr>
          <w:p w:rsidR="00E32BB8" w:rsidRPr="00916595" w:rsidRDefault="0043159D" w:rsidP="0043159D">
            <w:pPr>
              <w:widowControl w:val="0"/>
              <w:spacing w:after="0" w:line="240" w:lineRule="auto"/>
              <w:ind w:hanging="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3159D" w:rsidRPr="00916595" w:rsidRDefault="0043159D" w:rsidP="00E32B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КРУПНЫХ ИНВЕСТИЦИОННЫХ ПРОЕКТОВ</w:t>
            </w:r>
          </w:p>
          <w:p w:rsidR="0043159D" w:rsidRPr="00916595" w:rsidRDefault="0043159D" w:rsidP="004315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КАЛИКИНСКОГО СЕЛЬСОВЕТА</w:t>
            </w:r>
          </w:p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  <w:hideMark/>
          </w:tcPr>
          <w:p w:rsidR="0043159D" w:rsidRPr="00916595" w:rsidRDefault="00331F9C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43159D" w:rsidRPr="00916595" w:rsidTr="00916595">
        <w:tc>
          <w:tcPr>
            <w:tcW w:w="355" w:type="pct"/>
            <w:vAlign w:val="center"/>
            <w:hideMark/>
          </w:tcPr>
          <w:p w:rsidR="0043159D" w:rsidRPr="00916595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  <w:r w:rsidR="00916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061" w:type="pct"/>
          </w:tcPr>
          <w:p w:rsidR="00E32BB8" w:rsidRPr="00916595" w:rsidRDefault="0043159D" w:rsidP="0043159D">
            <w:pPr>
              <w:widowControl w:val="0"/>
              <w:tabs>
                <w:tab w:val="left" w:pos="1760"/>
              </w:tabs>
              <w:spacing w:after="0" w:line="240" w:lineRule="auto"/>
              <w:ind w:hanging="75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43159D" w:rsidRPr="00916595" w:rsidRDefault="0043159D" w:rsidP="0043159D">
            <w:pPr>
              <w:widowControl w:val="0"/>
              <w:tabs>
                <w:tab w:val="left" w:pos="1760"/>
              </w:tabs>
              <w:spacing w:after="0" w:line="240" w:lineRule="auto"/>
              <w:ind w:hanging="7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5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МОН</w:t>
            </w:r>
            <w:r w:rsidR="009165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М</w:t>
            </w:r>
            <w:r w:rsidR="00E32BB8" w:rsidRPr="009165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</w:t>
            </w:r>
            <w:r w:rsidRPr="009165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ИТОРИНГ РЕАЛИЗАЦИИ СТРАТЕГИИ</w:t>
            </w:r>
          </w:p>
          <w:p w:rsidR="0043159D" w:rsidRPr="00916595" w:rsidRDefault="0043159D" w:rsidP="0043159D">
            <w:pPr>
              <w:widowControl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  <w:hideMark/>
          </w:tcPr>
          <w:p w:rsidR="0043159D" w:rsidRPr="00916595" w:rsidRDefault="00331F9C" w:rsidP="0043159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</w:tbl>
    <w:p w:rsidR="0043159D" w:rsidRPr="00916595" w:rsidRDefault="0043159D" w:rsidP="0043159D">
      <w:pPr>
        <w:widowControl w:val="0"/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Toc174947587"/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Default="0043159D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Default="0043159D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95" w:rsidRDefault="00916595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95" w:rsidRDefault="00916595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Default="0043159D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AB" w:rsidRDefault="008240AB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AB" w:rsidRPr="0043159D" w:rsidRDefault="008240AB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 w:rsidRPr="00916595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ВВЕДЕНИЕ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535C1" w:rsidRPr="00916595" w:rsidRDefault="001535C1" w:rsidP="001535C1">
      <w:pPr>
        <w:tabs>
          <w:tab w:val="left" w:pos="76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sz w:val="24"/>
          <w:szCs w:val="24"/>
          <w:lang w:eastAsia="ru-RU"/>
        </w:rPr>
        <w:t>Стратегия социально-экономического развития сельского поселения Каликинский сельсовет Добровского района на период до 2030 года (далее Стратегия) основывается на следующих положениях:</w:t>
      </w:r>
    </w:p>
    <w:p w:rsidR="001535C1" w:rsidRPr="00916595" w:rsidRDefault="001535C1" w:rsidP="001535C1">
      <w:pPr>
        <w:numPr>
          <w:ilvl w:val="0"/>
          <w:numId w:val="17"/>
        </w:numPr>
        <w:tabs>
          <w:tab w:val="left" w:pos="76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sz w:val="24"/>
          <w:szCs w:val="24"/>
          <w:lang w:eastAsia="ru-RU"/>
        </w:rPr>
        <w:t>Социальная ориентация, определяющая главной целью Стратегии повышения уровня и качества жизни населения сельского поселения</w:t>
      </w:r>
    </w:p>
    <w:p w:rsidR="001535C1" w:rsidRPr="00916595" w:rsidRDefault="001535C1" w:rsidP="001535C1">
      <w:pPr>
        <w:numPr>
          <w:ilvl w:val="0"/>
          <w:numId w:val="17"/>
        </w:numPr>
        <w:tabs>
          <w:tab w:val="left" w:pos="76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sz w:val="24"/>
          <w:szCs w:val="24"/>
          <w:lang w:eastAsia="ru-RU"/>
        </w:rPr>
        <w:t>Устойчивое развитие сельского поселения как необходимая система динамики социально-экономических процессов, их сбалансированность и экологическая безопасность (в широком смысле этого понятия)</w:t>
      </w:r>
    </w:p>
    <w:p w:rsidR="001535C1" w:rsidRPr="00916595" w:rsidRDefault="001535C1" w:rsidP="001535C1">
      <w:pPr>
        <w:numPr>
          <w:ilvl w:val="0"/>
          <w:numId w:val="17"/>
        </w:numPr>
        <w:tabs>
          <w:tab w:val="left" w:pos="76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sz w:val="24"/>
          <w:szCs w:val="24"/>
          <w:lang w:eastAsia="ru-RU"/>
        </w:rPr>
        <w:t>Взаимодействие с государственными, корпоративными организациями, предприятиями,  осмысление, понимание и непосредственное участие граждан, как создание условий на вовлечение  в принятие решений руководителей, специалистов, работников предприятий и организаций,  учреждений всех форм собственности, широкого круга населения, а значит, и их реализацию.</w:t>
      </w:r>
    </w:p>
    <w:p w:rsidR="001535C1" w:rsidRPr="00916595" w:rsidRDefault="001535C1" w:rsidP="001535C1">
      <w:pPr>
        <w:tabs>
          <w:tab w:val="left" w:pos="76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sz w:val="24"/>
          <w:szCs w:val="24"/>
          <w:lang w:eastAsia="ru-RU"/>
        </w:rPr>
        <w:t>Перед сельским поселением стоит задача по определению перспектив развития  территории сельского поселения. В период разграничения полномочий между уровнями власти и реформирования межбюджетных отношений в соответствии с Федеральным законом № 131-ФЗ «Об общих принципах организации местного самоуправления в РФ» вопросы развития территории сельского поселения становятся особенно актуальными.</w:t>
      </w:r>
    </w:p>
    <w:p w:rsidR="001535C1" w:rsidRPr="00916595" w:rsidRDefault="001535C1" w:rsidP="001535C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sz w:val="24"/>
          <w:szCs w:val="24"/>
          <w:lang w:eastAsia="ru-RU"/>
        </w:rPr>
        <w:tab/>
        <w:t>Сегодня многое в решении местных социально-экономических проблем зависит непосредственно от самого сельского поселения, которые при условии отказа от иждивенческих настроений, развитии собственной инициативы и предприимчивости в состоянии добиться динамичных положительных результатов. Важнейшее место в процессе всех преобразований должно по праву занять стратегическое планирование сельского поселения, с помощью которого будет реализована главная цель – достижение стабильности экономического развития.</w:t>
      </w:r>
    </w:p>
    <w:p w:rsidR="001535C1" w:rsidRPr="00916595" w:rsidRDefault="001535C1" w:rsidP="001535C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sz w:val="24"/>
          <w:szCs w:val="24"/>
          <w:lang w:eastAsia="ru-RU"/>
        </w:rPr>
        <w:tab/>
        <w:t>Увеличение числа видов деятельности и, следовательно, расширение налогооблагаемой базы сельского поселения  в целом, способствует динамичному развитию экономики, позволяет администрации сельского поселения предлагать жителям больше услуг без повышения налогов или снижать стоимость предоставляемых услуг в расчете на душу населения, что в итоге приводит к общему росту  благосостояния жителей. Создание большого количества рабочих мест способствует активизации движения наличных денег на территории сельского поселения. В этом отношении экономические успехи и благосостояние сельского поселения связаны напрямую. Следовательно, экономическое развитие является основой и средством для достижения положительного результата.</w:t>
      </w:r>
      <w:r w:rsidRPr="0091659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Достигнутые сельским поселением в последние годы отдельные положительные результаты могут рассматриваться как формирование условий дальнейших позитивных изменений. </w:t>
      </w:r>
    </w:p>
    <w:p w:rsidR="0043159D" w:rsidRDefault="0043159D" w:rsidP="0043159D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6595">
        <w:rPr>
          <w:rFonts w:ascii="Arial" w:eastAsia="Times New Roman" w:hAnsi="Arial" w:cs="Arial"/>
          <w:color w:val="000000"/>
          <w:sz w:val="24"/>
          <w:szCs w:val="24"/>
        </w:rPr>
        <w:t>Для достижения поставленных задач необходима последовательная реализация мероприятий, разработанных с учетом стратегических направлений развития, изложенных в данном документе с обязательным мониторингом эффективности реализации намеченных мероприятий, анализом экономических показателей деятельности администрации, реального уровня жизни населения.</w:t>
      </w:r>
    </w:p>
    <w:p w:rsidR="00824549" w:rsidRDefault="00824549" w:rsidP="0043159D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4549" w:rsidRPr="00916595" w:rsidRDefault="00824549" w:rsidP="0043159D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159D" w:rsidRPr="00916595" w:rsidRDefault="0043159D" w:rsidP="0043159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suppressAutoHyphens/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СОЦИАЛЬНО-ЭКОНОМИЧЕСКОЕ РАЗВИТИЕ И ГЕОГРАФИЧЕСКОЕ  ПОЛОЖЕНИЕ КАЛИКИНСКОГО СЕЛЬСОВЕТА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159D" w:rsidRPr="00916595" w:rsidRDefault="0043159D" w:rsidP="0043159D">
      <w:pPr>
        <w:widowControl w:val="0"/>
        <w:numPr>
          <w:ilvl w:val="1"/>
          <w:numId w:val="6"/>
        </w:numPr>
        <w:suppressAutoHyphens/>
        <w:spacing w:before="60"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916595">
        <w:rPr>
          <w:rFonts w:ascii="Arial" w:eastAsia="Times New Roman" w:hAnsi="Arial" w:cs="Arial"/>
          <w:b/>
          <w:bCs/>
          <w:sz w:val="24"/>
          <w:szCs w:val="24"/>
        </w:rPr>
        <w:t xml:space="preserve">Анализ внешних условий, влияющих на социально-экономическое развитие </w:t>
      </w:r>
      <w:proofErr w:type="spellStart"/>
      <w:r w:rsidRPr="00916595">
        <w:rPr>
          <w:rFonts w:ascii="Arial" w:eastAsia="Times New Roman" w:hAnsi="Arial" w:cs="Arial"/>
          <w:b/>
          <w:bCs/>
          <w:sz w:val="24"/>
          <w:szCs w:val="24"/>
        </w:rPr>
        <w:t>Каликинского</w:t>
      </w:r>
      <w:proofErr w:type="spellEnd"/>
      <w:r w:rsidRPr="00916595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</w:t>
      </w:r>
    </w:p>
    <w:p w:rsidR="0043159D" w:rsidRPr="00916595" w:rsidRDefault="0043159D" w:rsidP="0043159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A57638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Росси</w:t>
      </w:r>
      <w:r w:rsidR="00A57638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и сложилась  рыночная экономическая система,  достигнут рост</w:t>
      </w: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производства и потребления</w:t>
      </w:r>
      <w:proofErr w:type="gram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57638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="00A57638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ежегодно увеличивается валовый доход.</w:t>
      </w: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Создана система базовых правовых норм,  предполагающих сочетание государственного регулирования рыночных отношений между хозяйствующими субъектами и саморегулирования товаропроизводителей, то есть их адаптации к рыночным условиям. </w:t>
      </w:r>
    </w:p>
    <w:p w:rsidR="0043159D" w:rsidRPr="00916595" w:rsidRDefault="00BB6160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Вертикаль власти имеет</w:t>
      </w:r>
      <w:r w:rsidR="0043159D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своей основе нормативно закрепленные разграничения полномочий Российской Федерации, субъектов Российской Федерации и муниципальных образований. В процесс государственного управления внедряются современные методы и механизмы стратегического планирования и управления по результатам, идет их увязка с механизмами принятия бюджетных решений, в первую очередь, в рамках программно-целевого подхода.</w:t>
      </w:r>
    </w:p>
    <w:p w:rsidR="00BB6160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Коренным образом изменилась структура экономики в пользу отраслей, ориентированных на рыночный спрос.</w:t>
      </w:r>
    </w:p>
    <w:p w:rsidR="0043159D" w:rsidRPr="00916595" w:rsidRDefault="00BB6160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В условиях современных реалий</w:t>
      </w:r>
      <w:proofErr w:type="gram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когда все силы направлены на укрепление тех отраслей экономики, которые помогают закрепить процесс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импортозамещения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, сельское хозяйство как никогда получает большую поддержку как финансовую так и правовую.</w:t>
      </w:r>
      <w:r w:rsidR="0043159D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3159D" w:rsidRPr="00916595" w:rsidRDefault="00BB6160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</w:t>
      </w:r>
      <w:r w:rsidR="0043159D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Россия восстанавливает статус мощной экономической и финансовой державы, как по динамике развития, так и по масштабам экономики. Это создает новые возможности в развитии, укреплении и расширении позиций на рынках, с другой стороны, усиливает требования к ее конкурентоспособности и привлечению инвестиций.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На фоне высоких темпов развития Российской экономики достигнуты значительные социально-экономические результаты и в Липецкой области.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Среднегодовые темпы роста в промышленности составили 105%, в сельском хозяйстве – 108%.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Органами государственной власти проводится целенаправленная политика, связанная, прежде всего, с повышением уровня  и качества жизни населения области,  сокращением разрыва в уровне социально-экономического развития</w:t>
      </w:r>
      <w:r w:rsidRPr="009165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между муниципальными образованиями.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Успешно реализуются приоритетные национальные проекты, целевые федеральные и областные программы. Принята «Стратегия социально - экономического развития Липецкой области </w:t>
      </w:r>
      <w:r w:rsidR="00BB6160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на период до 2025</w:t>
      </w: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года», которая ориентирована на поиск новых источников развития, создание «точек роста». Продолжается законодательное регулирование и формирование особых экономических зон регионального уровня.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Значительные позитивные изменения происходят в сельскохозяйственной отрасли. Объем производства продукции возрос на 8%. Увеличилась урожай</w:t>
      </w:r>
      <w:r w:rsidR="00BB6160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ность зерновых культур (более 40 ц/га), сахарной свеклы (483</w:t>
      </w: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ц/га). Форсированными темпами развивается животноводство.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внешние условия, влияющие на социально-экономическое развитие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сельсовета, благоприятны и определяют высокий потенциал для его развития.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Вместе с тем, сегодняшнее положение выявило ряд проблем, не позволяющих использовать все преимущества экономики. На данном этапе это </w:t>
      </w: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характеризуется низким уровнем инноваций и эффективности использования ресурсов (природных, трудовых, инфраструктурных и др.).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Сохраняет остроту социальный фактор: неблагоприятная демографическая ситуация, огромный разрыв в социально-экономическом положении между сельским и городским населением.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целью решения новых стратегических задач, снятия напряженных социально-экономических проблем, разработана долгосрочная стратегия развития 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159D" w:rsidRPr="00916595" w:rsidRDefault="0043159D" w:rsidP="0043159D">
      <w:pPr>
        <w:widowControl w:val="0"/>
        <w:numPr>
          <w:ilvl w:val="1"/>
          <w:numId w:val="6"/>
        </w:numPr>
        <w:suppressAutoHyphens/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6595">
        <w:rPr>
          <w:rFonts w:ascii="Arial" w:eastAsia="Times New Roman" w:hAnsi="Arial" w:cs="Arial"/>
          <w:b/>
          <w:bCs/>
          <w:sz w:val="24"/>
          <w:szCs w:val="24"/>
        </w:rPr>
        <w:t>Транспортно-географическое положение и описание</w:t>
      </w:r>
    </w:p>
    <w:p w:rsidR="0043159D" w:rsidRPr="00916595" w:rsidRDefault="0043159D" w:rsidP="004315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65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16595">
        <w:rPr>
          <w:rFonts w:ascii="Arial" w:eastAsia="Times New Roman" w:hAnsi="Arial" w:cs="Arial"/>
          <w:b/>
          <w:bCs/>
          <w:sz w:val="24"/>
          <w:szCs w:val="24"/>
        </w:rPr>
        <w:t>Каликинского</w:t>
      </w:r>
      <w:proofErr w:type="spellEnd"/>
      <w:r w:rsidRPr="00916595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Каликинский сельсовет расположен в северо-западной части Добровского района Липецкой области с административным центром в селе Каликино. Административный центр находится на расстоянии </w:t>
      </w:r>
      <w:smartTag w:uri="urn:schemas-microsoft-com:office:smarttags" w:element="metricconverter">
        <w:smartTagPr>
          <w:attr w:name="ProductID" w:val="45 км"/>
        </w:smartTagPr>
        <w:r w:rsidRPr="0091659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45 км</w:t>
        </w:r>
      </w:smartTag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от областного центра  и </w:t>
      </w:r>
      <w:smartTag w:uri="urn:schemas-microsoft-com:office:smarttags" w:element="metricconverter">
        <w:smartTagPr>
          <w:attr w:name="ProductID" w:val="22 км"/>
        </w:smartTagPr>
        <w:r w:rsidRPr="0091659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22 км</w:t>
        </w:r>
      </w:smartTag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от районного центра – с. </w:t>
      </w:r>
      <w:proofErr w:type="gram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Доброе</w:t>
      </w:r>
      <w:proofErr w:type="gram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Общая площадь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сельсовета составляет 19,9 кв. км. 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Каликинский сельсовет располагается в умеренно-континентальном климатическом поясе, в зоне благоприятных климатических условий, на территории которой в среднем за год выпадает до </w:t>
      </w:r>
      <w:smartTag w:uri="urn:schemas-microsoft-com:office:smarttags" w:element="metricconverter">
        <w:smartTagPr>
          <w:attr w:name="ProductID" w:val="600 мм"/>
        </w:smartTagPr>
        <w:r w:rsidRPr="0091659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600 мм</w:t>
        </w:r>
      </w:smartTag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осадков, причем, около 70% из них приходится на теплый период времени, совпадающий с периодом сельскохозяйственного производства.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Протяженность сети дорог фактически составляет </w:t>
      </w:r>
      <w:smartTag w:uri="urn:schemas-microsoft-com:office:smarttags" w:element="metricconverter">
        <w:smartTagPr>
          <w:attr w:name="ProductID" w:val="62,2 км"/>
        </w:smartTagPr>
        <w:r w:rsidRPr="0091659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62,2 км</w:t>
        </w:r>
      </w:smartTag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в том числе: асфальтированных дорог </w:t>
      </w:r>
      <w:smartTag w:uri="urn:schemas-microsoft-com:office:smarttags" w:element="metricconverter">
        <w:smartTagPr>
          <w:attr w:name="ProductID" w:val="12,3 км"/>
        </w:smartTagPr>
        <w:r w:rsidRPr="0091659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12,3 км</w:t>
        </w:r>
      </w:smartTag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(19,8% дорожной сети), из них областного значения – 2,7  км, отсыпанных щебнем – </w:t>
      </w:r>
      <w:smartTag w:uri="urn:schemas-microsoft-com:office:smarttags" w:element="metricconverter">
        <w:smartTagPr>
          <w:attr w:name="ProductID" w:val="12 км"/>
        </w:smartTagPr>
        <w:r w:rsidRPr="0091659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12 км</w:t>
        </w:r>
      </w:smartTag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грунтовых дорог – </w:t>
      </w:r>
      <w:smartTag w:uri="urn:schemas-microsoft-com:office:smarttags" w:element="metricconverter">
        <w:smartTagPr>
          <w:attr w:name="ProductID" w:val="11,7 км"/>
        </w:smartTagPr>
        <w:r w:rsidRPr="0091659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11,7 км</w:t>
        </w:r>
      </w:smartTag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состав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входят шесть населенных пунктов: с. Каликино, с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Гудово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пос.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Густый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пос.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Гудбок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пос. Дальний, пос.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Фильцы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Численность населения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Каликинс</w:t>
      </w:r>
      <w:r w:rsidR="00BF5221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кого</w:t>
      </w:r>
      <w:proofErr w:type="spellEnd"/>
      <w:r w:rsidR="00BF5221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сельсовета составляет 3750</w:t>
      </w: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человек, в том числе: детей дошкольного возраста – 194 (5 % общей численности), школьников – 463  (11,9 %), населения трудоспособного возраста – 1769 человек (45,4 %), пенсионного – 1214 (31,2 %).</w:t>
      </w:r>
    </w:p>
    <w:p w:rsidR="0043159D" w:rsidRPr="00916595" w:rsidRDefault="0043159D" w:rsidP="0043159D">
      <w:pPr>
        <w:widowControl w:val="0"/>
        <w:shd w:val="clear" w:color="auto" w:fill="FFFFFF"/>
        <w:suppressAutoHyphens/>
        <w:spacing w:before="60"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sz w:val="24"/>
          <w:szCs w:val="24"/>
          <w:lang w:eastAsia="ru-RU"/>
        </w:rPr>
        <w:t>Каликинский  сельсовет входит в состав Добровского района. Система органов государственной власти определяется Уставом сельского поселения Каликинский  сельсовет  Добровского муниципального  района Липецкой области.</w:t>
      </w:r>
    </w:p>
    <w:p w:rsidR="0043159D" w:rsidRPr="00916595" w:rsidRDefault="0043159D" w:rsidP="0043159D">
      <w:pPr>
        <w:widowControl w:val="0"/>
        <w:shd w:val="clear" w:color="auto" w:fill="FFFFFF"/>
        <w:suppressAutoHyphens/>
        <w:spacing w:before="60"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sz w:val="24"/>
          <w:szCs w:val="24"/>
          <w:lang w:eastAsia="ru-RU"/>
        </w:rPr>
        <w:t>Государственную власть осуществляют Совет депутатов и администрация сельского поселения Каликинский сельсовет.</w:t>
      </w:r>
    </w:p>
    <w:p w:rsidR="00360E76" w:rsidRPr="00916595" w:rsidRDefault="00360E76" w:rsidP="0043159D">
      <w:pPr>
        <w:widowControl w:val="0"/>
        <w:shd w:val="clear" w:color="auto" w:fill="FFFFFF"/>
        <w:suppressAutoHyphens/>
        <w:spacing w:before="60"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1.3.</w:t>
      </w:r>
      <w:r w:rsidRPr="009165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Оценка социально-экономического развития и потенциала </w:t>
      </w:r>
      <w:proofErr w:type="spellStart"/>
      <w:r w:rsidRPr="009165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9165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На территории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сельсовета находятся: две средние школы - муниципальные общеобразовательные учреждения средние общеобразовательные школы № 1 и № 2, рассчитанные на 450 учащихся, детский сад «Березка» общей численностью 70 детей, участковая больница, фельдшерско–акушерский пункт </w:t>
      </w:r>
      <w:proofErr w:type="gramStart"/>
      <w:r w:rsidR="00BF5221" w:rsidRPr="00916595">
        <w:rPr>
          <w:rFonts w:ascii="Arial" w:eastAsia="Times New Roman" w:hAnsi="Arial" w:cs="Arial"/>
          <w:bCs/>
          <w:sz w:val="24"/>
          <w:szCs w:val="24"/>
        </w:rPr>
        <w:t>в</w:t>
      </w:r>
      <w:proofErr w:type="gramEnd"/>
      <w:r w:rsidR="00BF5221" w:rsidRPr="00916595">
        <w:rPr>
          <w:rFonts w:ascii="Arial" w:eastAsia="Times New Roman" w:hAnsi="Arial" w:cs="Arial"/>
          <w:bCs/>
          <w:sz w:val="24"/>
          <w:szCs w:val="24"/>
        </w:rPr>
        <w:t xml:space="preserve"> с. </w:t>
      </w:r>
      <w:proofErr w:type="spellStart"/>
      <w:r w:rsidR="00BF5221" w:rsidRPr="00916595">
        <w:rPr>
          <w:rFonts w:ascii="Arial" w:eastAsia="Times New Roman" w:hAnsi="Arial" w:cs="Arial"/>
          <w:bCs/>
          <w:sz w:val="24"/>
          <w:szCs w:val="24"/>
        </w:rPr>
        <w:t>Гудово</w:t>
      </w:r>
      <w:proofErr w:type="spellEnd"/>
      <w:r w:rsidR="00BF5221" w:rsidRPr="00916595">
        <w:rPr>
          <w:rFonts w:ascii="Arial" w:eastAsia="Times New Roman" w:hAnsi="Arial" w:cs="Arial"/>
          <w:bCs/>
          <w:sz w:val="24"/>
          <w:szCs w:val="24"/>
        </w:rPr>
        <w:t>, аптека</w:t>
      </w:r>
      <w:r w:rsidRPr="00916595">
        <w:rPr>
          <w:rFonts w:ascii="Arial" w:eastAsia="Times New Roman" w:hAnsi="Arial" w:cs="Arial"/>
          <w:bCs/>
          <w:sz w:val="24"/>
          <w:szCs w:val="24"/>
        </w:rPr>
        <w:t xml:space="preserve">. На территории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сельсовета расположены Дом Культуры,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Гудовский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клуб, две школьные и одна сельская библиотеки. </w:t>
      </w:r>
    </w:p>
    <w:p w:rsidR="0043159D" w:rsidRPr="00916595" w:rsidRDefault="00BF5221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>М</w:t>
      </w:r>
      <w:r w:rsidR="0043159D" w:rsidRPr="00916595">
        <w:rPr>
          <w:rFonts w:ascii="Arial" w:eastAsia="Times New Roman" w:hAnsi="Arial" w:cs="Arial"/>
          <w:bCs/>
          <w:sz w:val="24"/>
          <w:szCs w:val="24"/>
        </w:rPr>
        <w:t xml:space="preserve">униципальное учреждение «Каликинский досуговый центр культуры», которое объединило все учреждения культуры </w:t>
      </w:r>
      <w:proofErr w:type="spellStart"/>
      <w:r w:rsidR="0043159D" w:rsidRPr="00916595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="0043159D" w:rsidRPr="00916595">
        <w:rPr>
          <w:rFonts w:ascii="Arial" w:eastAsia="Times New Roman" w:hAnsi="Arial" w:cs="Arial"/>
          <w:bCs/>
          <w:sz w:val="24"/>
          <w:szCs w:val="24"/>
        </w:rPr>
        <w:t xml:space="preserve"> сельсовета.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В экономике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сельсовета  преобладает сельскохозяйственное направление развития.  В нем действуют: ООО</w:t>
      </w:r>
      <w:r w:rsidR="007F0783" w:rsidRPr="00916595">
        <w:rPr>
          <w:rFonts w:ascii="Arial" w:eastAsia="Times New Roman" w:hAnsi="Arial" w:cs="Arial"/>
          <w:bCs/>
          <w:sz w:val="24"/>
          <w:szCs w:val="24"/>
        </w:rPr>
        <w:t xml:space="preserve"> Агрокомплекс «Добровский»</w:t>
      </w:r>
      <w:proofErr w:type="gramStart"/>
      <w:r w:rsidR="007F0783" w:rsidRPr="00916595">
        <w:rPr>
          <w:rFonts w:ascii="Arial" w:eastAsia="Times New Roman" w:hAnsi="Arial" w:cs="Arial"/>
          <w:bCs/>
          <w:sz w:val="24"/>
          <w:szCs w:val="24"/>
        </w:rPr>
        <w:t xml:space="preserve"> ,</w:t>
      </w:r>
      <w:proofErr w:type="gramEnd"/>
      <w:r w:rsidR="007F0783" w:rsidRPr="00916595">
        <w:rPr>
          <w:rFonts w:ascii="Arial" w:eastAsia="Times New Roman" w:hAnsi="Arial" w:cs="Arial"/>
          <w:bCs/>
          <w:sz w:val="24"/>
          <w:szCs w:val="24"/>
        </w:rPr>
        <w:t xml:space="preserve"> ООО </w:t>
      </w:r>
      <w:proofErr w:type="spellStart"/>
      <w:r w:rsidR="007F0783" w:rsidRPr="00916595">
        <w:rPr>
          <w:rFonts w:ascii="Arial" w:eastAsia="Times New Roman" w:hAnsi="Arial" w:cs="Arial"/>
          <w:bCs/>
          <w:sz w:val="24"/>
          <w:szCs w:val="24"/>
        </w:rPr>
        <w:t>Агроконсалтинг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>, ЗАО «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Липецкрыбхоз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» Добровский зональный </w:t>
      </w:r>
      <w:r w:rsidRPr="00916595">
        <w:rPr>
          <w:rFonts w:ascii="Arial" w:eastAsia="Times New Roman" w:hAnsi="Arial" w:cs="Arial"/>
          <w:bCs/>
          <w:sz w:val="24"/>
          <w:szCs w:val="24"/>
        </w:rPr>
        <w:lastRenderedPageBreak/>
        <w:t>рыбопитомн</w:t>
      </w:r>
      <w:r w:rsidR="00BF5221" w:rsidRPr="00916595">
        <w:rPr>
          <w:rFonts w:ascii="Arial" w:eastAsia="Times New Roman" w:hAnsi="Arial" w:cs="Arial"/>
          <w:bCs/>
          <w:sz w:val="24"/>
          <w:szCs w:val="24"/>
        </w:rPr>
        <w:t>ик, два</w:t>
      </w:r>
      <w:r w:rsidR="007F0783" w:rsidRPr="009165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16595">
        <w:rPr>
          <w:rFonts w:ascii="Arial" w:eastAsia="Times New Roman" w:hAnsi="Arial" w:cs="Arial"/>
          <w:bCs/>
          <w:sz w:val="24"/>
          <w:szCs w:val="24"/>
        </w:rPr>
        <w:t xml:space="preserve"> крестьянс</w:t>
      </w:r>
      <w:r w:rsidR="007F0783" w:rsidRPr="00916595">
        <w:rPr>
          <w:rFonts w:ascii="Arial" w:eastAsia="Times New Roman" w:hAnsi="Arial" w:cs="Arial"/>
          <w:bCs/>
          <w:sz w:val="24"/>
          <w:szCs w:val="24"/>
        </w:rPr>
        <w:t xml:space="preserve">ких (фермерских) хозяйств: </w:t>
      </w:r>
      <w:r w:rsidR="00BF5221" w:rsidRPr="00916595">
        <w:rPr>
          <w:rFonts w:ascii="Arial" w:eastAsia="Times New Roman" w:hAnsi="Arial" w:cs="Arial"/>
          <w:bCs/>
          <w:sz w:val="24"/>
          <w:szCs w:val="24"/>
        </w:rPr>
        <w:t>, «Заря»,</w:t>
      </w:r>
      <w:r w:rsidRPr="00916595">
        <w:rPr>
          <w:rFonts w:ascii="Arial" w:eastAsia="Times New Roman" w:hAnsi="Arial" w:cs="Arial"/>
          <w:bCs/>
          <w:sz w:val="24"/>
          <w:szCs w:val="24"/>
        </w:rPr>
        <w:t xml:space="preserve"> «Победа»</w:t>
      </w:r>
      <w:r w:rsidR="00BF5221" w:rsidRPr="00916595">
        <w:rPr>
          <w:rFonts w:ascii="Arial" w:eastAsia="Times New Roman" w:hAnsi="Arial" w:cs="Arial"/>
          <w:bCs/>
          <w:sz w:val="24"/>
          <w:szCs w:val="24"/>
        </w:rPr>
        <w:t xml:space="preserve">, СКПК «Торнадо» </w:t>
      </w:r>
      <w:r w:rsidRPr="00916595">
        <w:rPr>
          <w:rFonts w:ascii="Arial" w:eastAsia="Times New Roman" w:hAnsi="Arial" w:cs="Arial"/>
          <w:bCs/>
          <w:sz w:val="24"/>
          <w:szCs w:val="24"/>
        </w:rPr>
        <w:t xml:space="preserve"> и более 600 личных подворий.  В сельскохозяйственном обороте находится более 10900  гектаров сельскохозяйственных угодий.,</w:t>
      </w:r>
      <w:r w:rsidR="007F0783" w:rsidRPr="00916595">
        <w:rPr>
          <w:rFonts w:ascii="Arial" w:eastAsia="Times New Roman" w:hAnsi="Arial" w:cs="Arial"/>
          <w:bCs/>
          <w:sz w:val="24"/>
          <w:szCs w:val="24"/>
        </w:rPr>
        <w:t xml:space="preserve"> ООО Агрокомплекс «Добровский»</w:t>
      </w:r>
      <w:proofErr w:type="gramStart"/>
      <w:r w:rsidR="007F0783" w:rsidRPr="009165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F5221" w:rsidRPr="00916595">
        <w:rPr>
          <w:rFonts w:ascii="Arial" w:eastAsia="Times New Roman" w:hAnsi="Arial" w:cs="Arial"/>
          <w:bCs/>
          <w:sz w:val="24"/>
          <w:szCs w:val="24"/>
        </w:rPr>
        <w:t>,</w:t>
      </w:r>
      <w:proofErr w:type="gramEnd"/>
      <w:r w:rsidR="00BF5221" w:rsidRPr="00916595">
        <w:rPr>
          <w:rFonts w:ascii="Arial" w:eastAsia="Times New Roman" w:hAnsi="Arial" w:cs="Arial"/>
          <w:bCs/>
          <w:sz w:val="24"/>
          <w:szCs w:val="24"/>
        </w:rPr>
        <w:t xml:space="preserve"> ООО </w:t>
      </w:r>
      <w:proofErr w:type="spellStart"/>
      <w:r w:rsidR="00BF5221" w:rsidRPr="00916595">
        <w:rPr>
          <w:rFonts w:ascii="Arial" w:eastAsia="Times New Roman" w:hAnsi="Arial" w:cs="Arial"/>
          <w:bCs/>
          <w:sz w:val="24"/>
          <w:szCs w:val="24"/>
        </w:rPr>
        <w:t>Агроконсалтинг</w:t>
      </w:r>
      <w:proofErr w:type="spellEnd"/>
      <w:r w:rsidR="00BF5221" w:rsidRPr="00916595">
        <w:rPr>
          <w:rFonts w:ascii="Arial" w:eastAsia="Times New Roman" w:hAnsi="Arial" w:cs="Arial"/>
          <w:bCs/>
          <w:sz w:val="24"/>
          <w:szCs w:val="24"/>
        </w:rPr>
        <w:t xml:space="preserve"> а также два</w:t>
      </w:r>
      <w:r w:rsidRPr="00916595">
        <w:rPr>
          <w:rFonts w:ascii="Arial" w:eastAsia="Times New Roman" w:hAnsi="Arial" w:cs="Arial"/>
          <w:bCs/>
          <w:sz w:val="24"/>
          <w:szCs w:val="24"/>
        </w:rPr>
        <w:t xml:space="preserve"> фермерс</w:t>
      </w:r>
      <w:r w:rsidR="00BF5221" w:rsidRPr="00916595">
        <w:rPr>
          <w:rFonts w:ascii="Arial" w:eastAsia="Times New Roman" w:hAnsi="Arial" w:cs="Arial"/>
          <w:bCs/>
          <w:sz w:val="24"/>
          <w:szCs w:val="24"/>
        </w:rPr>
        <w:t>ких хозяйства производят более 5</w:t>
      </w:r>
      <w:r w:rsidRPr="00916595">
        <w:rPr>
          <w:rFonts w:ascii="Arial" w:eastAsia="Times New Roman" w:hAnsi="Arial" w:cs="Arial"/>
          <w:bCs/>
          <w:sz w:val="24"/>
          <w:szCs w:val="24"/>
        </w:rPr>
        <w:t xml:space="preserve">00  тысяч тонн зерна, что составляет 45 % всего производимого в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Добровском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 районе объема зерна.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>ЗАО «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Липецкрыбхоз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» Добровский зональный рыбопитомник специализируется на производстве сеголетки, которую поставляет на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доращивание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в другие рыбхозы Липецкой, Московской, Ростовской области, а т</w:t>
      </w:r>
      <w:r w:rsidR="007F0783" w:rsidRPr="00916595">
        <w:rPr>
          <w:rFonts w:ascii="Arial" w:eastAsia="Times New Roman" w:hAnsi="Arial" w:cs="Arial"/>
          <w:bCs/>
          <w:sz w:val="24"/>
          <w:szCs w:val="24"/>
        </w:rPr>
        <w:t>акже Краснодарского края. В 2021</w:t>
      </w:r>
      <w:r w:rsidRPr="00916595">
        <w:rPr>
          <w:rFonts w:ascii="Arial" w:eastAsia="Times New Roman" w:hAnsi="Arial" w:cs="Arial"/>
          <w:bCs/>
          <w:sz w:val="24"/>
          <w:szCs w:val="24"/>
        </w:rPr>
        <w:t xml:space="preserve"> году произведено более 100  тонн сеголетки.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Быстрыми темпами идет развитие личных подсобных хозяйств. </w:t>
      </w:r>
      <w:r w:rsidR="00BF5221" w:rsidRPr="00916595">
        <w:rPr>
          <w:rFonts w:ascii="Arial" w:eastAsia="Times New Roman" w:hAnsi="Arial" w:cs="Arial"/>
          <w:bCs/>
          <w:sz w:val="24"/>
          <w:szCs w:val="24"/>
        </w:rPr>
        <w:t xml:space="preserve">В настоящее время востребована такая форма государственной поддержки ЛПХ  как </w:t>
      </w:r>
      <w:proofErr w:type="spellStart"/>
      <w:r w:rsidR="00BF5221" w:rsidRPr="00916595">
        <w:rPr>
          <w:rFonts w:ascii="Arial" w:eastAsia="Times New Roman" w:hAnsi="Arial" w:cs="Arial"/>
          <w:bCs/>
          <w:sz w:val="24"/>
          <w:szCs w:val="24"/>
        </w:rPr>
        <w:t>соцконтракт</w:t>
      </w:r>
      <w:proofErr w:type="spellEnd"/>
      <w:r w:rsidR="00BF5221" w:rsidRPr="00916595">
        <w:rPr>
          <w:rFonts w:ascii="Arial" w:eastAsia="Times New Roman" w:hAnsi="Arial" w:cs="Arial"/>
          <w:bCs/>
          <w:sz w:val="24"/>
          <w:szCs w:val="24"/>
        </w:rPr>
        <w:t>. 9</w:t>
      </w:r>
      <w:r w:rsidRPr="00916595">
        <w:rPr>
          <w:rFonts w:ascii="Arial" w:eastAsia="Times New Roman" w:hAnsi="Arial" w:cs="Arial"/>
          <w:bCs/>
          <w:sz w:val="24"/>
          <w:szCs w:val="24"/>
        </w:rPr>
        <w:t xml:space="preserve"> хозяй</w:t>
      </w:r>
      <w:proofErr w:type="gramStart"/>
      <w:r w:rsidRPr="00916595">
        <w:rPr>
          <w:rFonts w:ascii="Arial" w:eastAsia="Times New Roman" w:hAnsi="Arial" w:cs="Arial"/>
          <w:bCs/>
          <w:sz w:val="24"/>
          <w:szCs w:val="24"/>
        </w:rPr>
        <w:t>ств вз</w:t>
      </w:r>
      <w:proofErr w:type="gramEnd"/>
      <w:r w:rsidRPr="00916595">
        <w:rPr>
          <w:rFonts w:ascii="Arial" w:eastAsia="Times New Roman" w:hAnsi="Arial" w:cs="Arial"/>
          <w:bCs/>
          <w:sz w:val="24"/>
          <w:szCs w:val="24"/>
        </w:rPr>
        <w:t>яло кредит на сумму  более 3 млн. рублей на развитие личного подворья, закупку кормов, животных, сельскохозяйственной техники.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>Достаточно хорошо развита сфера потребительской кооперации. Она представлена девятью  магазинами, из них семь - продуктовых, два – промыш</w:t>
      </w:r>
      <w:r w:rsidR="00074BBD" w:rsidRPr="00916595">
        <w:rPr>
          <w:rFonts w:ascii="Arial" w:eastAsia="Times New Roman" w:hAnsi="Arial" w:cs="Arial"/>
          <w:bCs/>
          <w:sz w:val="24"/>
          <w:szCs w:val="24"/>
        </w:rPr>
        <w:t xml:space="preserve">ленных товаров, а также два супермаркета («МАГНИТ» </w:t>
      </w:r>
      <w:proofErr w:type="spellStart"/>
      <w:proofErr w:type="gramStart"/>
      <w:r w:rsidR="00074BBD" w:rsidRPr="00916595">
        <w:rPr>
          <w:rFonts w:ascii="Arial" w:eastAsia="Times New Roman" w:hAnsi="Arial" w:cs="Arial"/>
          <w:bCs/>
          <w:sz w:val="24"/>
          <w:szCs w:val="24"/>
        </w:rPr>
        <w:t>и»</w:t>
      </w:r>
      <w:proofErr w:type="gramEnd"/>
      <w:r w:rsidR="00074BBD" w:rsidRPr="00916595">
        <w:rPr>
          <w:rFonts w:ascii="Arial" w:eastAsia="Times New Roman" w:hAnsi="Arial" w:cs="Arial"/>
          <w:bCs/>
          <w:sz w:val="24"/>
          <w:szCs w:val="24"/>
        </w:rPr>
        <w:t>ПЯТЕРОЧКА</w:t>
      </w:r>
      <w:proofErr w:type="spellEnd"/>
      <w:r w:rsidR="00074BBD" w:rsidRPr="00916595">
        <w:rPr>
          <w:rFonts w:ascii="Arial" w:eastAsia="Times New Roman" w:hAnsi="Arial" w:cs="Arial"/>
          <w:bCs/>
          <w:sz w:val="24"/>
          <w:szCs w:val="24"/>
        </w:rPr>
        <w:t xml:space="preserve">») </w:t>
      </w:r>
      <w:r w:rsidRPr="00916595">
        <w:rPr>
          <w:rFonts w:ascii="Arial" w:eastAsia="Times New Roman" w:hAnsi="Arial" w:cs="Arial"/>
          <w:bCs/>
          <w:sz w:val="24"/>
          <w:szCs w:val="24"/>
        </w:rPr>
        <w:t xml:space="preserve"> и два киоска.  Объем товарооборота розничной торговли е</w:t>
      </w:r>
      <w:r w:rsidR="00BF5221" w:rsidRPr="00916595">
        <w:rPr>
          <w:rFonts w:ascii="Arial" w:eastAsia="Times New Roman" w:hAnsi="Arial" w:cs="Arial"/>
          <w:bCs/>
          <w:sz w:val="24"/>
          <w:szCs w:val="24"/>
        </w:rPr>
        <w:t>жегодно растет, достигнув в 2021 году более 27</w:t>
      </w:r>
      <w:r w:rsidRPr="00916595">
        <w:rPr>
          <w:rFonts w:ascii="Arial" w:eastAsia="Times New Roman" w:hAnsi="Arial" w:cs="Arial"/>
          <w:bCs/>
          <w:sz w:val="24"/>
          <w:szCs w:val="24"/>
        </w:rPr>
        <w:t xml:space="preserve"> млн. руб. (тем</w:t>
      </w:r>
      <w:r w:rsidR="00BF5221" w:rsidRPr="00916595">
        <w:rPr>
          <w:rFonts w:ascii="Arial" w:eastAsia="Times New Roman" w:hAnsi="Arial" w:cs="Arial"/>
          <w:bCs/>
          <w:sz w:val="24"/>
          <w:szCs w:val="24"/>
        </w:rPr>
        <w:t>п роста к предыдущему году – 104,1</w:t>
      </w:r>
      <w:r w:rsidRPr="00916595">
        <w:rPr>
          <w:rFonts w:ascii="Arial" w:eastAsia="Times New Roman" w:hAnsi="Arial" w:cs="Arial"/>
          <w:bCs/>
          <w:sz w:val="24"/>
          <w:szCs w:val="24"/>
        </w:rPr>
        <w:t xml:space="preserve"> %). 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На территории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сельсовета функционирует  отделение Сбербанка России, </w:t>
      </w:r>
      <w:r w:rsidR="00BF5221" w:rsidRPr="00916595">
        <w:rPr>
          <w:rFonts w:ascii="Arial" w:eastAsia="Times New Roman" w:hAnsi="Arial" w:cs="Arial"/>
          <w:bCs/>
          <w:sz w:val="24"/>
          <w:szCs w:val="24"/>
        </w:rPr>
        <w:t>один раз в неделю работает Ярмарка выходного дня</w:t>
      </w:r>
      <w:r w:rsidRPr="00916595">
        <w:rPr>
          <w:rFonts w:ascii="Arial" w:eastAsia="Times New Roman" w:hAnsi="Arial" w:cs="Arial"/>
          <w:bCs/>
          <w:sz w:val="24"/>
          <w:szCs w:val="24"/>
        </w:rPr>
        <w:t>.</w:t>
      </w:r>
    </w:p>
    <w:p w:rsidR="0043159D" w:rsidRPr="00916595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Наблюдается повышение активности населения в участии областной целевой программы </w:t>
      </w:r>
      <w:r w:rsidR="00BF5221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по улучшению жилищных условий</w:t>
      </w: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(количество застро</w:t>
      </w:r>
      <w:r w:rsidR="00BF5221"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йщиков собственного жилья в 2020 году – 1 человек, в 2021</w:t>
      </w: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– 7).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Таким образом, проведенный краткий анализ свидетельствует о достаточно высоком потенциале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сельсовета, наличии резервов экономического роста, однако, одновременно с этим, выявляется наличие определенных социально-экономических проблем, сопутствующих нынешнему этапу развития.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6595">
        <w:rPr>
          <w:rFonts w:ascii="Arial" w:eastAsia="Times New Roman" w:hAnsi="Arial" w:cs="Arial"/>
          <w:sz w:val="24"/>
          <w:szCs w:val="24"/>
        </w:rPr>
        <w:br w:type="page"/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6595">
        <w:rPr>
          <w:rFonts w:ascii="Arial" w:eastAsia="Times New Roman" w:hAnsi="Arial" w:cs="Arial"/>
          <w:b/>
          <w:bCs/>
          <w:sz w:val="24"/>
          <w:szCs w:val="24"/>
        </w:rPr>
        <w:lastRenderedPageBreak/>
        <w:t>2. СОЦИАЛЬНО - ЭКОНОМИЧЕСКИЕ ПРОБЛЕМЫ РАЗВИТИЯ КАЛИКИНСКОГО СЕЛЬСОВЕТА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6595">
        <w:rPr>
          <w:rFonts w:ascii="Arial" w:eastAsia="Times New Roman" w:hAnsi="Arial" w:cs="Arial"/>
          <w:b/>
          <w:bCs/>
          <w:sz w:val="24"/>
          <w:szCs w:val="24"/>
        </w:rPr>
        <w:t>2.1.</w:t>
      </w:r>
      <w:r w:rsidRPr="00916595">
        <w:rPr>
          <w:rFonts w:ascii="Arial" w:eastAsia="Times New Roman" w:hAnsi="Arial" w:cs="Arial"/>
          <w:b/>
          <w:bCs/>
          <w:sz w:val="24"/>
          <w:szCs w:val="24"/>
        </w:rPr>
        <w:tab/>
        <w:t>Проблемы экономического характера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Высокая концентрация объектов социальной сферы при отсутствии на территории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сельсовета промышленных и перерабатывающих предприятий делают высоко зависимой как экономику (в том числе и социальную сферу), так и бюджет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сельсовета от изменения внешних экономических условий.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Большой проблемой является </w:t>
      </w:r>
      <w:proofErr w:type="gramStart"/>
      <w:r w:rsidRPr="00916595">
        <w:rPr>
          <w:rFonts w:ascii="Arial" w:eastAsia="Times New Roman" w:hAnsi="Arial" w:cs="Arial"/>
          <w:bCs/>
          <w:sz w:val="24"/>
          <w:szCs w:val="24"/>
        </w:rPr>
        <w:t>высокая</w:t>
      </w:r>
      <w:proofErr w:type="gram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дотационность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бюджета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сельсовета. Так, собственные доходы бюджета составляют всего  20-22% его доходной части.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Не завершена работа по инвентаризации землепользователей и плательщиков налога на землю. Соответственно, налоговая база по плате за землю сформирована лишь на 80%. Также не закончено выявление собственников недвижимого имущества, не зарегистрированы права собственности на имущество физических лиц и, соответственно, отсутствуют основания привлечения их к налогообложению. </w:t>
      </w:r>
      <w:r w:rsidR="00DB0B43" w:rsidRPr="00916595">
        <w:rPr>
          <w:rFonts w:ascii="Arial" w:eastAsia="Times New Roman" w:hAnsi="Arial" w:cs="Arial"/>
          <w:bCs/>
          <w:sz w:val="24"/>
          <w:szCs w:val="24"/>
        </w:rPr>
        <w:t>Отсутствуют промышленные и другие предприятия  за счет  которых можно было увеличить долю налога на доходы физических лиц</w:t>
      </w:r>
      <w:proofErr w:type="gramStart"/>
      <w:r w:rsidR="00DB0B43" w:rsidRPr="00916595">
        <w:rPr>
          <w:rFonts w:ascii="Arial" w:eastAsia="Times New Roman" w:hAnsi="Arial" w:cs="Arial"/>
          <w:bCs/>
          <w:sz w:val="24"/>
          <w:szCs w:val="24"/>
        </w:rPr>
        <w:t xml:space="preserve"> ,</w:t>
      </w:r>
      <w:proofErr w:type="gramEnd"/>
      <w:r w:rsidR="00DB0B43" w:rsidRPr="00916595">
        <w:rPr>
          <w:rFonts w:ascii="Arial" w:eastAsia="Times New Roman" w:hAnsi="Arial" w:cs="Arial"/>
          <w:bCs/>
          <w:sz w:val="24"/>
          <w:szCs w:val="24"/>
        </w:rPr>
        <w:t xml:space="preserve"> поступающую в бюджет поселения. 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Решение данных проблем поможет создать дополнительные возможности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Каликинскому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сельсовету в увеличении доходной части бюджета.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6595">
        <w:rPr>
          <w:rFonts w:ascii="Arial" w:eastAsia="Times New Roman" w:hAnsi="Arial" w:cs="Arial"/>
          <w:b/>
          <w:bCs/>
          <w:sz w:val="24"/>
          <w:szCs w:val="24"/>
        </w:rPr>
        <w:t>2.2.</w:t>
      </w:r>
      <w:r w:rsidRPr="00916595">
        <w:rPr>
          <w:rFonts w:ascii="Arial" w:eastAsia="Times New Roman" w:hAnsi="Arial" w:cs="Arial"/>
          <w:b/>
          <w:bCs/>
          <w:sz w:val="24"/>
          <w:szCs w:val="24"/>
        </w:rPr>
        <w:tab/>
        <w:t>Проблемы социального характера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Основной социальной проблемой поселения является сложная демографическая ситуация - смертность превышает рождаемость. Число </w:t>
      </w:r>
      <w:proofErr w:type="gramStart"/>
      <w:r w:rsidRPr="00916595">
        <w:rPr>
          <w:rFonts w:ascii="Arial" w:eastAsia="Times New Roman" w:hAnsi="Arial" w:cs="Arial"/>
          <w:bCs/>
          <w:sz w:val="24"/>
          <w:szCs w:val="24"/>
        </w:rPr>
        <w:t>умерших</w:t>
      </w:r>
      <w:proofErr w:type="gram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в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Каликинском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 сельсовете превышает число родившихся в 2,8 раза, тогда как в целом по району этот показатель составил 2,5 раза.  Естественная убыль населения наряду с другими причинами обусловлена увеличением уровня заболеваемости. Показатель общей заболеваемости населения достаточно высок, и, в расчете на 1000 человек, составляет 232 человека.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Вторая проблема - продолжающийся процесс старения населения. Доля населения пенсионного возраста в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</w:rPr>
        <w:t>Каликинском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сельсовете составляет 31,2 %, тогда как в целом по области этот показатель не превышает 16%.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Третья проблема поселения - отток молодого населения в связи со снижением   уровня жизни сельского населения по отношению </w:t>
      </w:r>
      <w:proofErr w:type="gramStart"/>
      <w:r w:rsidRPr="00916595">
        <w:rPr>
          <w:rFonts w:ascii="Arial" w:eastAsia="Times New Roman" w:hAnsi="Arial" w:cs="Arial"/>
          <w:bCs/>
          <w:sz w:val="24"/>
          <w:szCs w:val="24"/>
        </w:rPr>
        <w:t>к</w:t>
      </w:r>
      <w:proofErr w:type="gramEnd"/>
      <w:r w:rsidRPr="00916595">
        <w:rPr>
          <w:rFonts w:ascii="Arial" w:eastAsia="Times New Roman" w:hAnsi="Arial" w:cs="Arial"/>
          <w:bCs/>
          <w:sz w:val="24"/>
          <w:szCs w:val="24"/>
        </w:rPr>
        <w:t xml:space="preserve"> городскому, отсутствием постоянного места работы и стабильной заработной платы. </w:t>
      </w:r>
    </w:p>
    <w:p w:rsidR="0043159D" w:rsidRPr="00916595" w:rsidRDefault="00DB0B43" w:rsidP="008240A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6595">
        <w:rPr>
          <w:rFonts w:ascii="Arial" w:eastAsia="Times New Roman" w:hAnsi="Arial" w:cs="Arial"/>
          <w:bCs/>
          <w:sz w:val="24"/>
          <w:szCs w:val="24"/>
        </w:rPr>
        <w:t xml:space="preserve">Также одной из проблем поселения является отсутствие сооружений для </w:t>
      </w:r>
      <w:r w:rsidR="008240AB">
        <w:rPr>
          <w:rFonts w:ascii="Arial" w:eastAsia="Times New Roman" w:hAnsi="Arial" w:cs="Arial"/>
          <w:bCs/>
          <w:sz w:val="24"/>
          <w:szCs w:val="24"/>
        </w:rPr>
        <w:t>занятия спортом и оздоровления.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3159D" w:rsidRPr="00916595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6595">
        <w:rPr>
          <w:rFonts w:ascii="Arial" w:eastAsia="Times New Roman" w:hAnsi="Arial" w:cs="Arial"/>
          <w:b/>
          <w:bCs/>
          <w:sz w:val="24"/>
          <w:szCs w:val="24"/>
        </w:rPr>
        <w:t>2.3.</w:t>
      </w:r>
      <w:r w:rsidRPr="00916595">
        <w:rPr>
          <w:rFonts w:ascii="Arial" w:eastAsia="Times New Roman" w:hAnsi="Arial" w:cs="Arial"/>
          <w:b/>
          <w:bCs/>
          <w:sz w:val="24"/>
          <w:szCs w:val="24"/>
        </w:rPr>
        <w:tab/>
        <w:t>Инфраструктурные проблемы</w:t>
      </w:r>
    </w:p>
    <w:p w:rsidR="0043159D" w:rsidRPr="00916595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43159D" w:rsidRPr="00916595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Сложившаяся в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Каликинском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сельсовете нестабильная демографическая ситуация и наметившаяся тенденция оттока молодежи адекватно отражают существующие инфраструктурные проблемы, а именно: недостаточные объемы финансирования сферы здравоохранения, образования и социальной сферы, необходимость инженерного обустройства систем тепло- и водоснабжения, обеспечение сельских жителей качественным и доступным жильем, различными видами услуг социально-культурного и бытового назначения. </w:t>
      </w:r>
    </w:p>
    <w:p w:rsidR="00074BBD" w:rsidRPr="00916595" w:rsidRDefault="00074BB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последнее время активно ведется строительство дорог местного </w:t>
      </w:r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значения с твердым покрытием, однако доля таких дорог в общей протяженности дорог составляет менее 50%. Качественное дорожное полотно и освещенность дорог в темное время суток является залогом безопасности жизней.</w:t>
      </w:r>
    </w:p>
    <w:p w:rsidR="0043159D" w:rsidRPr="00916595" w:rsidRDefault="0043159D" w:rsidP="0043159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Комплексное решение указанных проблем в </w:t>
      </w:r>
      <w:proofErr w:type="spellStart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Каликинском</w:t>
      </w:r>
      <w:proofErr w:type="spellEnd"/>
      <w:r w:rsidRPr="009165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сельсовете создаст более широкие возможности для преодоления системного социально-экономического кризиса поселения, повысит уровень комфортности проживания на территории поселения, охвата населения товарами и  услугами социально-культурного и бытового назначения, создаст условия для закрепления молодых кадров, что, в свою очередь, будет способствовать укреплению экономики поселения и повышению качества жизни его жителей. </w:t>
      </w:r>
      <w:proofErr w:type="gramEnd"/>
    </w:p>
    <w:p w:rsidR="00916595" w:rsidRDefault="00916595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sz w:val="24"/>
          <w:szCs w:val="24"/>
        </w:rPr>
      </w:pPr>
    </w:p>
    <w:p w:rsidR="00916595" w:rsidRDefault="00916595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sz w:val="24"/>
          <w:szCs w:val="24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615BEE">
        <w:rPr>
          <w:rFonts w:ascii="Arial" w:eastAsia="Times New Roman" w:hAnsi="Arial" w:cs="Arial"/>
          <w:b/>
          <w:bCs/>
          <w:sz w:val="24"/>
          <w:szCs w:val="24"/>
        </w:rPr>
        <w:tab/>
        <w:t>СТРАТЕГИЧЕСКИЙ АНАЛИЗ РАЗВИТИЯ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</w:rPr>
        <w:t>КАЛИКИНСКОГО 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3159D" w:rsidRPr="00615BEE" w:rsidRDefault="0043159D" w:rsidP="0043159D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15BEE">
        <w:rPr>
          <w:rFonts w:ascii="Arial" w:eastAsia="Times New Roman" w:hAnsi="Arial" w:cs="Arial"/>
          <w:bCs/>
          <w:sz w:val="24"/>
          <w:szCs w:val="24"/>
        </w:rPr>
        <w:t xml:space="preserve">Для разработки стратегического плана социально-экономического развития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</w:rPr>
        <w:t xml:space="preserve"> сельсовета был проведен стратегический анализ по методике SWOT на основании анализа соотношений сильных и слабых сторон, возможностей и угроз.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3.1. Стратегический (SWOT) анализ территориального развития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3.1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728"/>
      </w:tblGrid>
      <w:tr w:rsidR="0043159D" w:rsidRPr="00615BEE" w:rsidTr="0043159D">
        <w:trPr>
          <w:trHeight w:val="480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8240AB">
        <w:trPr>
          <w:trHeight w:val="3397"/>
        </w:trPr>
        <w:tc>
          <w:tcPr>
            <w:tcW w:w="2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Рост численности 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занятых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экономике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за счет расширения сектора торговли, бытового обслуживания.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Рост уровня благоустройства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Социально ориентированная политика органов местного самоуправления.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1.Высокая концентрация объектов социальной сферы, при отсутствии на территории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сельсовета промышленных и перерабатывающих предприятий делают высоко зависимой социально – экономическое положение и бюджет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сельсовета от изменения внешних экономических условий.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Не высокая средняя заработная плата на территории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  <w:tr w:rsidR="0043159D" w:rsidRPr="00615BEE" w:rsidTr="0043159D">
        <w:trPr>
          <w:trHeight w:val="353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8240AB">
        <w:trPr>
          <w:trHeight w:val="2683"/>
        </w:trPr>
        <w:tc>
          <w:tcPr>
            <w:tcW w:w="25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Организация новых и развитие имеющихся предприятий и субъектов малого бизнеса с целью расширения рынка труда и развития экономики 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Ориентация на рост производительности труда, как одну из составляющих динамичного развития территории.</w:t>
            </w:r>
          </w:p>
        </w:tc>
        <w:tc>
          <w:tcPr>
            <w:tcW w:w="2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Ухудшающаяся демографическая ситуация и дефицит квалифицированных кадров могут свести на «нет» создание условий для эффективного использования квалифицированного труда и повышения качества человеческого капитала.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372"/>
        <w:gridCol w:w="902"/>
      </w:tblGrid>
      <w:tr w:rsidR="0043159D" w:rsidRPr="00615BEE" w:rsidTr="0043159D">
        <w:trPr>
          <w:trHeight w:val="446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523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0AB">
        <w:trPr>
          <w:cantSplit/>
          <w:trHeight w:val="2113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Изменение структуры экономики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сельсовета в пользу отраслей, ориентированных на рыночный спрос.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Решение проблем социального характера (уровень и качество жизни).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Расширение конкурентного потенциала в социально-экономическом развитии возможно при ориентации на инновационный тип развития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545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0AB">
        <w:trPr>
          <w:cantSplit/>
          <w:trHeight w:val="2005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tabs>
                <w:tab w:val="num" w:pos="18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Возрастание роли человеческого капитала в социально - экономическом развитии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сельсовета.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Ухудшающаяся демографическая ситуация  с одновременным снижением финансирования приоритетных задач, могут заметно снизить динамику социально-экономического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разви-тия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сельсовета.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Создание новых и развитие имеющихся производств и малого бизнеса.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Повышение уровня и качества жизни населения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сельсовета.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Создание новых рабочих мест.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Устойчивое и динамичное социально-экономическое развитие 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в соответствии с обозначенными приоритетами.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Привлечение частных инвестиций для развития сферы бытовых услуг, торгово-закупочной деятельности.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Максимально возможное использование мер государственной поддержки.</w:t>
      </w:r>
    </w:p>
    <w:p w:rsid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Создание эффективной, ориентированной на конечный результат, социальной инфраструктуры.</w:t>
      </w:r>
    </w:p>
    <w:p w:rsidR="00615BEE" w:rsidRDefault="00615BEE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Стратегический (SWOT) анализ развития сельскохозяйственного комплекса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3.2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738"/>
      </w:tblGrid>
      <w:tr w:rsidR="00615BEE" w:rsidRPr="00615BEE" w:rsidTr="00875EBB">
        <w:trPr>
          <w:trHeight w:val="3059"/>
        </w:trPr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lastRenderedPageBreak/>
              <w:t>Сильные стороны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 (S)</w:t>
            </w:r>
          </w:p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Наличие концепции развития и поддержки отрасли на федеральном и региональном уровнях (реализация нацпроекта «Развитие АПК»,  </w:t>
            </w:r>
            <w:r w:rsidRPr="0061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федеральных и региональных программ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).</w:t>
            </w:r>
          </w:p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Благоприятные природно-климатические условия, совпадающие с периодом сельскохозяйственного производства.</w:t>
            </w:r>
          </w:p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Стабильная государственная поддержка отрасли из бюджетов всех уровней, с</w:t>
            </w: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убсидирование процентной ставки по кредитам.</w:t>
            </w:r>
          </w:p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4. Прибыльность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сельскохозяйствен-ных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предприятий на протяжении ряда лет.</w:t>
            </w:r>
          </w:p>
        </w:tc>
        <w:tc>
          <w:tcPr>
            <w:tcW w:w="2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Слабые стороны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Высокая степень изношенности основных фондов.</w:t>
            </w:r>
          </w:p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Недостаток собственных финансовых сре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ведения сельскохозяйственного производства.</w:t>
            </w:r>
          </w:p>
          <w:p w:rsidR="00615BEE" w:rsidRPr="00615BEE" w:rsidRDefault="00615BEE" w:rsidP="00875EBB">
            <w:pPr>
              <w:widowControl w:val="0"/>
              <w:tabs>
                <w:tab w:val="left" w:pos="3106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Диспаритет</w:t>
            </w:r>
            <w:proofErr w:type="spellEnd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 на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сельскохозяй-ственную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продукцию при отсутствии       регулирования федеральным центром   рынка сбыта этой продукции.</w:t>
            </w:r>
          </w:p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Дефицит квалифицированных кадров.</w:t>
            </w:r>
          </w:p>
          <w:p w:rsidR="00615BEE" w:rsidRPr="00615BEE" w:rsidRDefault="00615BEE" w:rsidP="00875EBB">
            <w:pPr>
              <w:shd w:val="clear" w:color="auto" w:fill="FFFFFF"/>
              <w:tabs>
                <w:tab w:val="num" w:pos="45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Трудности населения со сбытом продукции     </w:t>
            </w:r>
            <w:proofErr w:type="gramStart"/>
            <w:r w:rsidRPr="0061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личных</w:t>
            </w:r>
            <w:proofErr w:type="gramEnd"/>
            <w:r w:rsidRPr="0061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подсобных </w:t>
            </w:r>
          </w:p>
          <w:p w:rsidR="00615BEE" w:rsidRPr="00615BEE" w:rsidRDefault="00615BEE" w:rsidP="00875EBB">
            <w:pPr>
              <w:shd w:val="clear" w:color="auto" w:fill="FFFFFF"/>
              <w:tabs>
                <w:tab w:val="num" w:pos="45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хозяйств.</w:t>
            </w:r>
            <w:r w:rsidRPr="00615B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5BEE" w:rsidRPr="00615BEE" w:rsidRDefault="00615BEE" w:rsidP="00875E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5BEE" w:rsidRPr="00615BEE" w:rsidTr="00875EBB">
        <w:trPr>
          <w:trHeight w:val="2832"/>
        </w:trPr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  <w:p w:rsidR="00615BEE" w:rsidRPr="00615BEE" w:rsidRDefault="00615BEE" w:rsidP="00875E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Развитие сельскохозяйственного  производства на основе его интенсификации.</w:t>
            </w:r>
          </w:p>
          <w:p w:rsidR="00615BEE" w:rsidRPr="00615BEE" w:rsidRDefault="00615BEE" w:rsidP="00875E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Увеличение производства экологически чистой,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высокока-чественной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безопасной для потребления продукции.</w:t>
            </w:r>
          </w:p>
          <w:p w:rsidR="00615BEE" w:rsidRPr="00615BEE" w:rsidRDefault="00615BEE" w:rsidP="0087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Привлечение неиспользуемых      сельско</w:t>
            </w: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хозяйственных угодий.</w:t>
            </w:r>
          </w:p>
        </w:tc>
        <w:tc>
          <w:tcPr>
            <w:tcW w:w="2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  <w:p w:rsidR="00615BEE" w:rsidRPr="00615BEE" w:rsidRDefault="00615BEE" w:rsidP="00875EBB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-16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Сезонность производства и          зависимость от природных факторов. </w:t>
            </w:r>
          </w:p>
          <w:p w:rsidR="00615BEE" w:rsidRPr="00615BEE" w:rsidRDefault="00615BEE" w:rsidP="00875EBB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-16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У</w:t>
            </w:r>
            <w:r w:rsidRPr="00615BEE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силение </w:t>
            </w:r>
            <w:proofErr w:type="spellStart"/>
            <w:r w:rsidRPr="00615BEE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диспаритета</w:t>
            </w:r>
            <w:proofErr w:type="spellEnd"/>
            <w:r w:rsidRPr="00615BEE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 цен  на       сельскохозяйственную продукцию, что может </w:t>
            </w:r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привести к банкротству многих предприятий.</w:t>
            </w:r>
          </w:p>
          <w:p w:rsidR="00615BEE" w:rsidRPr="00615BEE" w:rsidRDefault="00615BEE" w:rsidP="00615BE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60"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Уменьшение кредитных ресурсов на развитие сельского хозяйства  по причине      финансового кризиса.</w:t>
            </w:r>
          </w:p>
          <w:p w:rsidR="00615BEE" w:rsidRPr="00615BEE" w:rsidRDefault="00615BEE" w:rsidP="00875EBB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615BEE" w:rsidRPr="0043159D" w:rsidRDefault="00615BEE" w:rsidP="00615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5D9" w:rsidRPr="0043159D" w:rsidRDefault="00615BEE" w:rsidP="00431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Выбор стратегий социально-экономического развития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 на базе анализа соотношений сильных и слабых сторон с возможностями и угрозами</w:t>
      </w:r>
    </w:p>
    <w:p w:rsidR="0043159D" w:rsidRPr="0043159D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179"/>
        <w:gridCol w:w="662"/>
      </w:tblGrid>
      <w:tr w:rsidR="0043159D" w:rsidRPr="00615BEE" w:rsidTr="0043159D">
        <w:trPr>
          <w:trHeight w:val="418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5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0AB">
        <w:trPr>
          <w:cantSplit/>
          <w:trHeight w:val="1265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Ориентация на производство высокорентабельной и качественной продукции, востребованной на продовольственных рынках.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Неравномерность развития   сельскохозяйственного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со смещением в сторону растениеводства.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54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  <w:tr w:rsidR="0043159D" w:rsidRPr="00615BEE" w:rsidTr="008240AB">
        <w:trPr>
          <w:cantSplit/>
          <w:trHeight w:val="1447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Оптимизация организационно-хозяйственной структуры за счет перевода агропромышленного производства на инновационный путь с использованием высоких технологий.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Снижение государственной поддержки и рынка сбыта по причине финансового кризиса.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 Баланс развития растениеводческого и животноводческого  сектора    экономики  агропромышленного комплекса.</w:t>
      </w:r>
    </w:p>
    <w:p w:rsidR="0043159D" w:rsidRPr="00615BEE" w:rsidRDefault="0043159D" w:rsidP="0043159D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2. Форсированное развитие животноводства для обеспечения 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внутреннего спроса.</w:t>
      </w:r>
    </w:p>
    <w:p w:rsidR="0043159D" w:rsidRPr="00615BEE" w:rsidRDefault="0043159D" w:rsidP="0043159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Привлечение инвесторов в отрасль сельского хозяйства поселения.</w:t>
      </w:r>
    </w:p>
    <w:p w:rsidR="0043159D" w:rsidRPr="00615BEE" w:rsidRDefault="0043159D" w:rsidP="0043159D">
      <w:pPr>
        <w:spacing w:after="0" w:line="240" w:lineRule="auto"/>
        <w:ind w:left="90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4. Стимулирование развития личных подсобных хозяйств и малых       форм хозяйствования в агропромышленном комплексе.</w:t>
      </w:r>
    </w:p>
    <w:p w:rsidR="0043159D" w:rsidRPr="00615BEE" w:rsidRDefault="0043159D" w:rsidP="0043159D">
      <w:pPr>
        <w:shd w:val="clear" w:color="auto" w:fill="FFFFFF"/>
        <w:suppressAutoHyphens/>
        <w:spacing w:after="0" w:line="240" w:lineRule="auto"/>
        <w:ind w:left="900" w:hanging="1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5. Минимизация рисков сельскохозяйственного производства.</w:t>
      </w:r>
    </w:p>
    <w:p w:rsidR="0043159D" w:rsidRPr="00615BEE" w:rsidRDefault="0043159D" w:rsidP="0043159D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6. Развитие на базе сельскохозяйственного производства перерабатывающих отраслей промышленности.</w:t>
      </w:r>
    </w:p>
    <w:p w:rsidR="0043159D" w:rsidRPr="00615BEE" w:rsidRDefault="0043159D" w:rsidP="0043159D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Привлечение частных и государственных инвестиций. </w:t>
      </w:r>
    </w:p>
    <w:p w:rsidR="0043159D" w:rsidRPr="00615BEE" w:rsidRDefault="0043159D" w:rsidP="0043159D">
      <w:pPr>
        <w:shd w:val="clear" w:color="auto" w:fill="FFFFFF"/>
        <w:suppressAutoHyphens/>
        <w:spacing w:after="0" w:line="240" w:lineRule="auto"/>
        <w:ind w:left="900" w:hanging="2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5BEE">
        <w:rPr>
          <w:rFonts w:ascii="Arial" w:eastAsia="Times New Roman" w:hAnsi="Arial" w:cs="Arial"/>
          <w:color w:val="000000"/>
          <w:sz w:val="24"/>
          <w:szCs w:val="24"/>
        </w:rPr>
        <w:t>2. Повышение эффективности использования средств государственной поддержки за счет повышения качества управления реализацией разработанных проектов с целью получения плановых показателей эффективности.</w:t>
      </w:r>
    </w:p>
    <w:p w:rsidR="0043159D" w:rsidRPr="00615BEE" w:rsidRDefault="0043159D" w:rsidP="0043159D">
      <w:pPr>
        <w:shd w:val="clear" w:color="auto" w:fill="FFFFFF"/>
        <w:suppressAutoHyphens/>
        <w:spacing w:after="0" w:line="240" w:lineRule="auto"/>
        <w:ind w:left="900" w:hanging="2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5BEE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615BE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Развитие лизинговых операций для укрепления материально-технической базы хозяйств.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4. Страхование сельскохозяйственных рисков.</w:t>
      </w:r>
    </w:p>
    <w:p w:rsidR="0043159D" w:rsidRPr="00615BEE" w:rsidRDefault="0043159D" w:rsidP="0043159D">
      <w:pPr>
        <w:shd w:val="clear" w:color="auto" w:fill="FFFFFF"/>
        <w:suppressAutoHyphens/>
        <w:spacing w:after="0" w:line="240" w:lineRule="auto"/>
        <w:ind w:left="900" w:hanging="2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5BEE">
        <w:rPr>
          <w:rFonts w:ascii="Arial" w:eastAsia="Times New Roman" w:hAnsi="Arial" w:cs="Arial"/>
          <w:color w:val="000000"/>
          <w:sz w:val="24"/>
          <w:szCs w:val="24"/>
        </w:rPr>
        <w:t xml:space="preserve"> 5. Развитие отрасли животноводства на новой технологической основе, </w:t>
      </w:r>
    </w:p>
    <w:p w:rsidR="0043159D" w:rsidRPr="00615BEE" w:rsidRDefault="0043159D" w:rsidP="0043159D">
      <w:pPr>
        <w:shd w:val="clear" w:color="auto" w:fill="FFFFFF"/>
        <w:suppressAutoHyphens/>
        <w:spacing w:after="0" w:line="240" w:lineRule="auto"/>
        <w:ind w:left="900" w:hanging="2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5BEE">
        <w:rPr>
          <w:rFonts w:ascii="Arial" w:eastAsia="Times New Roman" w:hAnsi="Arial" w:cs="Arial"/>
          <w:color w:val="000000"/>
          <w:sz w:val="24"/>
          <w:szCs w:val="24"/>
        </w:rPr>
        <w:t xml:space="preserve">    реконструкция и техническое перевооружение производственной базы.</w:t>
      </w:r>
    </w:p>
    <w:p w:rsidR="0043159D" w:rsidRPr="00615BEE" w:rsidRDefault="0043159D" w:rsidP="0043159D">
      <w:pPr>
        <w:shd w:val="clear" w:color="auto" w:fill="FFFFFF"/>
        <w:suppressAutoHyphens/>
        <w:spacing w:after="0" w:line="240" w:lineRule="auto"/>
        <w:ind w:left="900" w:hanging="2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5BEE">
        <w:rPr>
          <w:rFonts w:ascii="Arial" w:eastAsia="Times New Roman" w:hAnsi="Arial" w:cs="Arial"/>
          <w:color w:val="000000"/>
          <w:sz w:val="24"/>
          <w:szCs w:val="24"/>
        </w:rPr>
        <w:t xml:space="preserve"> 6. Оптимизация структуры посевных площадей в сторону более рентабельных и востребованных на рынке культур.</w:t>
      </w:r>
    </w:p>
    <w:p w:rsidR="0043159D" w:rsidRPr="00615BEE" w:rsidRDefault="0043159D" w:rsidP="0043159D">
      <w:pPr>
        <w:shd w:val="clear" w:color="auto" w:fill="FFFFFF"/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7. Повышение уровня квалификации кадров агропромышленного комплекса.</w:t>
      </w:r>
    </w:p>
    <w:p w:rsidR="0043159D" w:rsidRPr="00615BEE" w:rsidRDefault="0043159D" w:rsidP="0043159D">
      <w:pPr>
        <w:shd w:val="clear" w:color="auto" w:fill="FFFFFF"/>
        <w:suppressAutoHyphens/>
        <w:spacing w:after="0" w:line="240" w:lineRule="auto"/>
        <w:ind w:left="900" w:hanging="2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Стратегический (SWOT) анализ развития малых форм хозяйствования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3.3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738"/>
      </w:tblGrid>
      <w:tr w:rsidR="0043159D" w:rsidRPr="00615BEE" w:rsidTr="0043159D">
        <w:trPr>
          <w:trHeight w:val="3059"/>
        </w:trPr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Сильные стороны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Финансовое обеспечение программных мероприятий по развитию малых форм хозяйствования на селе на уровне федерального и областного бюджетов.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Наличие личных подсобных хозяйств с товарным уклоном.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Высокая социальная значимость личных подсобных хозяйств.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Расширение рынков сбыта продукции личных подсобных хозяйств в результате создания туристско-рекреационной зоны.</w:t>
            </w:r>
          </w:p>
        </w:tc>
        <w:tc>
          <w:tcPr>
            <w:tcW w:w="2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Высокий удельный вес трудоемких, обычно ручных операций.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hanging="1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Низкая вовлеченность населения в ведение личного подсобного хозяйства.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2414"/>
        </w:trPr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lastRenderedPageBreak/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Ориентация на производство высококачественного продовольствия. 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Удовлетворение внутреннего спроса продовольствием и получение дополнительных денежных доходов.</w:t>
            </w:r>
          </w:p>
        </w:tc>
        <w:tc>
          <w:tcPr>
            <w:tcW w:w="2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Уменьшение числа личных подсобных хозяйств с товарным уклоном.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Снижение производства сельскохозяйственной продукции в личных подсобных хозяйствах.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228"/>
        <w:gridCol w:w="854"/>
      </w:tblGrid>
      <w:tr w:rsidR="00615BEE" w:rsidRPr="00615BEE" w:rsidTr="00875EBB">
        <w:trPr>
          <w:trHeight w:val="418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5BEE" w:rsidRPr="00615BEE" w:rsidTr="00875EBB">
        <w:trPr>
          <w:trHeight w:val="523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5BEE" w:rsidRPr="00615BEE" w:rsidTr="00875EBB">
        <w:trPr>
          <w:cantSplit/>
          <w:trHeight w:val="2855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E" w:rsidRPr="00615BEE" w:rsidRDefault="00615BEE" w:rsidP="00875E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высокотоварных личных подсобных хозяйств с возможным превращением их в фермерские хозяйства.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E" w:rsidRPr="00615BEE" w:rsidRDefault="00615BEE" w:rsidP="00875E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Ориентация населения на производство продукции только для целей собственного продовольственного обеспечения</w:t>
            </w:r>
          </w:p>
          <w:p w:rsidR="00615BEE" w:rsidRPr="00615BEE" w:rsidRDefault="00615BEE" w:rsidP="00875E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 Повышение цен на энергоносители, корма, удобрения, приводящее к росту </w:t>
            </w:r>
            <w:proofErr w:type="spellStart"/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затратности</w:t>
            </w:r>
            <w:proofErr w:type="spellEnd"/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 производства продукции личных подсобных хозяйств.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615BEE" w:rsidRPr="00615BEE" w:rsidTr="00875EBB">
        <w:trPr>
          <w:cantSplit/>
          <w:trHeight w:val="495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E" w:rsidRPr="00615BEE" w:rsidRDefault="00615BEE" w:rsidP="00875EBB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E" w:rsidRPr="00615BEE" w:rsidRDefault="00615BEE" w:rsidP="00875EBB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5BEE" w:rsidRPr="00615BEE" w:rsidTr="00875EBB">
        <w:trPr>
          <w:cantSplit/>
          <w:trHeight w:val="2282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E" w:rsidRPr="00615BEE" w:rsidRDefault="00615BEE" w:rsidP="00875E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Повышение доходности владельцев личных подсобных хозяйств.</w:t>
            </w:r>
          </w:p>
          <w:p w:rsidR="00615BEE" w:rsidRPr="00615BEE" w:rsidRDefault="00615BEE" w:rsidP="00875E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Расширение возможностей и улучшение условий сбыта продукции  личных подсобных хозяйств</w:t>
            </w: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результате создания туристско-рекреационной зоны.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Дефицит товарного и кредитного обеспечения в условиях кризиса для увеличения производства в личных подсобных хозяйствах.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15BEE" w:rsidRPr="00615BEE" w:rsidRDefault="00615BEE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615BE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shd w:val="clear" w:color="auto" w:fill="FFFFFF"/>
        <w:suppressAutoHyphens/>
        <w:spacing w:after="0" w:line="240" w:lineRule="auto"/>
        <w:ind w:left="1260" w:hanging="1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1. Рост производства и объема реализации сельскохозяйственной продукции, производимой крестьянскими фермерскими и личными подсобными хозяйствами.</w:t>
      </w:r>
    </w:p>
    <w:p w:rsidR="0043159D" w:rsidRPr="00615BEE" w:rsidRDefault="0043159D" w:rsidP="0043159D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2.    Повышение доходности владельцев личных домохозяйств.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numPr>
          <w:ilvl w:val="0"/>
          <w:numId w:val="8"/>
        </w:numPr>
        <w:shd w:val="clear" w:color="auto" w:fill="FFFFFF"/>
        <w:suppressAutoHyphens/>
        <w:spacing w:before="60" w:after="0" w:line="240" w:lineRule="auto"/>
        <w:ind w:left="1440" w:hanging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Увеличение доступа малых форм хозяйствования к кредитным ресурсам.</w:t>
      </w:r>
    </w:p>
    <w:p w:rsidR="0043159D" w:rsidRPr="00615BEE" w:rsidRDefault="00615BEE" w:rsidP="00615BEE">
      <w:pPr>
        <w:widowControl w:val="0"/>
        <w:shd w:val="clear" w:color="auto" w:fill="FFFFFF"/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2.      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системы сельскохозяйственной кредитной  кооперации. </w:t>
      </w:r>
    </w:p>
    <w:p w:rsidR="00615BEE" w:rsidRDefault="00615BEE" w:rsidP="00615BEE">
      <w:pPr>
        <w:widowControl w:val="0"/>
        <w:shd w:val="clear" w:color="auto" w:fill="FFFFFF"/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3.      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сельскохозяйственных потребительских кооперативов </w:t>
      </w:r>
      <w:proofErr w:type="gramStart"/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proofErr w:type="gramEnd"/>
    </w:p>
    <w:p w:rsidR="0043159D" w:rsidRPr="00615BEE" w:rsidRDefault="00615BEE" w:rsidP="00615BEE">
      <w:pPr>
        <w:widowControl w:val="0"/>
        <w:shd w:val="clear" w:color="auto" w:fill="FFFFFF"/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снабжению, сбыту и переработке сельскохозяйственной продукции.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3.4.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Стратегический (SWOT) анализ развития малого бизнеса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3.4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728"/>
      </w:tblGrid>
      <w:tr w:rsidR="0043159D" w:rsidRPr="00615BEE" w:rsidTr="0043159D">
        <w:trPr>
          <w:trHeight w:val="480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hanging="19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43159D">
        <w:trPr>
          <w:trHeight w:val="2804"/>
        </w:trPr>
        <w:tc>
          <w:tcPr>
            <w:tcW w:w="2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Поддержка малого предпринимательства в Липецкой области в рамках областной целевой программы.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</w:t>
            </w: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«Информационно-консультационного центра для малого бизнеса» в </w:t>
            </w:r>
            <w:proofErr w:type="spellStart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Добровском</w:t>
            </w:r>
            <w:proofErr w:type="spellEnd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районе.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3. </w:t>
            </w: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по созданию   туристско-рекреационной зоны Добровского района.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4. Подготовка кадров для малого бизнеса за счет бюджета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Высокий потребительский спрос населения на услуги малого бизнеса.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Отсутствие стартового капитала для открытия собственного дела. </w:t>
            </w:r>
          </w:p>
          <w:p w:rsidR="0043159D" w:rsidRPr="00615BEE" w:rsidRDefault="0043159D" w:rsidP="004315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Затруднение доступа к кредитным ресурсам финансово-кредитных и некоммерческих организаций. </w:t>
            </w:r>
          </w:p>
          <w:p w:rsidR="0043159D" w:rsidRPr="00615BEE" w:rsidRDefault="0043159D" w:rsidP="0043159D">
            <w:pPr>
              <w:widowControl w:val="0"/>
              <w:tabs>
                <w:tab w:val="left" w:pos="720"/>
                <w:tab w:val="left" w:pos="4995"/>
              </w:tabs>
              <w:suppressAutoHyphens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Отсутствие квалифицированных кадров в сфере малого бизнеса.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4.  Недостаточная консультационная помощь на стадии регистрации субъектов малого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предприни-мательства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3159D" w:rsidRPr="00615BEE" w:rsidTr="0043159D">
        <w:trPr>
          <w:trHeight w:val="620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824549">
        <w:trPr>
          <w:trHeight w:val="4682"/>
        </w:trPr>
        <w:tc>
          <w:tcPr>
            <w:tcW w:w="25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Увеличение количества субъектов малого бизнеса для удовлетворения спроса населения на товары, работы и услуги.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</w:t>
            </w: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Расширение спектра услуг малого предпринимательства в рамках реализации проекта по созданию туристско-рекреационной зоны, в </w:t>
            </w:r>
            <w:proofErr w:type="spellStart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развитие объектов придорожного сервиса.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3.Развитие новых производств на базе местной сырьевой базы (производство продукции из торфа, сувенирной продукции, рыбной продукции и т.д.).</w:t>
            </w:r>
          </w:p>
          <w:p w:rsidR="0043159D" w:rsidRDefault="0043159D" w:rsidP="00824549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  Подготовка  кадров  для малого бизнеса за счет областного бюджета.</w:t>
            </w:r>
          </w:p>
          <w:p w:rsidR="00824549" w:rsidRPr="00615BEE" w:rsidRDefault="00824549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Проявление недобросовестной конкуренции.</w:t>
            </w:r>
          </w:p>
          <w:p w:rsidR="0043159D" w:rsidRPr="00615BEE" w:rsidRDefault="0043159D" w:rsidP="004315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</w:t>
            </w: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Высокий уровень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администра-тивных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барьеров при открытии собственного дела и ведении предпринимательской деятельности.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3159D" w:rsidRPr="00615BEE" w:rsidRDefault="0043159D" w:rsidP="0043159D">
      <w:pPr>
        <w:widowControl w:val="0"/>
        <w:tabs>
          <w:tab w:val="left" w:pos="1760"/>
        </w:tabs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569"/>
        <w:gridCol w:w="513"/>
      </w:tblGrid>
      <w:tr w:rsidR="0043159D" w:rsidRPr="00615BEE" w:rsidTr="0043159D">
        <w:trPr>
          <w:trHeight w:val="418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hanging="1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343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0AB">
        <w:trPr>
          <w:cantSplit/>
          <w:trHeight w:val="1924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615BEE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  <w:t>Развитие малого бизнеса на базе местных ресурсов, а также в рамках создания  туристско-рекреационной зоны.</w:t>
            </w:r>
          </w:p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Затруднение доступа субъектов малого бизнеса к кредитным ресурсам для организации собственного дела. 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2. Отсутствие квалифицированных кадров в сфере малого предпринимательства.</w:t>
            </w:r>
          </w:p>
          <w:p w:rsidR="0043159D" w:rsidRPr="00615BEE" w:rsidRDefault="0043159D" w:rsidP="0043159D">
            <w:pPr>
              <w:widowControl w:val="0"/>
              <w:spacing w:before="60" w:after="0" w:line="300" w:lineRule="auto"/>
              <w:ind w:firstLine="1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405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cantSplit/>
          <w:trHeight w:val="2551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Содействие формированию и развитию рынка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микрофинанси-рования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(организация деятельности кредитных потребительских кооперативов граждан).</w:t>
            </w:r>
          </w:p>
          <w:p w:rsidR="0043159D" w:rsidRPr="00615BEE" w:rsidRDefault="0043159D" w:rsidP="0043159D">
            <w:pPr>
              <w:widowControl w:val="0"/>
              <w:shd w:val="clear" w:color="auto" w:fill="FFFFFF"/>
              <w:tabs>
                <w:tab w:val="left" w:pos="10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Создание залогового фонда поселения для облегчения доступа субъектам малого бизнеса к банковским кредитным ресурсам.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</w:t>
            </w: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ривлечение субъектов малого бизнеса к участию в конкурсах по получению господдержки в рамках целевых областных программ.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Сдерживание развития малого бизнеса в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Каликинском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сельсовете из-за недостатка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квалифициро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-ванных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кадров, низкой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конкуренто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-способности и наличия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администра-тивных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барьеров.</w:t>
            </w:r>
          </w:p>
          <w:p w:rsidR="0043159D" w:rsidRPr="00615BEE" w:rsidRDefault="0043159D" w:rsidP="0043159D">
            <w:pPr>
              <w:widowControl w:val="0"/>
              <w:spacing w:before="60" w:after="0" w:line="300" w:lineRule="auto"/>
              <w:ind w:firstLine="1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159D" w:rsidRPr="00615BEE" w:rsidRDefault="0043159D" w:rsidP="0043159D">
            <w:pPr>
              <w:widowControl w:val="0"/>
              <w:spacing w:before="60" w:after="0" w:line="300" w:lineRule="auto"/>
              <w:ind w:firstLine="1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Создание благоприятной среды для развития малого бизнеса.</w:t>
      </w:r>
    </w:p>
    <w:p w:rsidR="0043159D" w:rsidRPr="00615BEE" w:rsidRDefault="0043159D" w:rsidP="0043159D">
      <w:pPr>
        <w:widowControl w:val="0"/>
        <w:spacing w:before="60"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жителей поселения и туристов разнообразными и    качественными услугами субъектами малого бизнеса в различных сферах. 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108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    1. Повышение информированности предпринимателей, жителей поселения о видах и условиях предоставления господдержки малому предпринимательству в рамках областных целевых программ.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108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   2. Информирование населения о возможностях организации предпринимательской деятельности в рамках создания туристско-рекреационной зоны.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Создание и развитие кредитных потребительских кооперативов граждан.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4.  Создание залогового фонда </w:t>
      </w:r>
      <w:proofErr w:type="spell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108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   5. Предоставление неиспользуемых помещений для аренды субъектам малого бизнеса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108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  6. Организация обучения школьников основам предпринимательской деятельности. </w:t>
      </w:r>
    </w:p>
    <w:p w:rsidR="0043159D" w:rsidRPr="00615BEE" w:rsidRDefault="0043159D" w:rsidP="0043159D">
      <w:pPr>
        <w:widowControl w:val="0"/>
        <w:tabs>
          <w:tab w:val="left" w:pos="1760"/>
        </w:tabs>
        <w:suppressAutoHyphens/>
        <w:spacing w:after="0" w:line="240" w:lineRule="auto"/>
        <w:ind w:left="108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tabs>
          <w:tab w:val="left" w:pos="1760"/>
        </w:tabs>
        <w:suppressAutoHyphens/>
        <w:spacing w:after="0" w:line="240" w:lineRule="auto"/>
        <w:ind w:left="108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3.5.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Стратегический (SWOT) анализ развития потребительского 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рынка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3.5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738"/>
      </w:tblGrid>
      <w:tr w:rsidR="0043159D" w:rsidRPr="00615BEE" w:rsidTr="0043159D">
        <w:trPr>
          <w:trHeight w:val="3059"/>
        </w:trPr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Сильные стороны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(S)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Наличие целевой социальной программы поддержки торгового и бытового обслуживания населения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Положительная динамика темпов роста розничного торгового оборота.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Высокая покупательская способность населения.</w:t>
            </w:r>
          </w:p>
        </w:tc>
        <w:tc>
          <w:tcPr>
            <w:tcW w:w="2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Слабые стороны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(W)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Морально и физически устаревшая  материально – техническая база торгового и бытового обслуживания.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Невысокое качество обслуживания.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Низкая концентрация на потребительском рынке субъектов малого предпринимательства.</w:t>
            </w:r>
          </w:p>
        </w:tc>
      </w:tr>
      <w:tr w:rsidR="0043159D" w:rsidRPr="00615BEE" w:rsidTr="0043159D">
        <w:trPr>
          <w:trHeight w:val="2832"/>
        </w:trPr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Возможности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(О)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Организация бытового обслуживания при участии местных индивидуальных предпринимателей.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Развитие ярмарочной деятельности на территории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Оптимизация и рациональное размещение стационарной торговой сети.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Открытие новых торговых точек, создание пунктов общественного питания, развлекательных центров.</w:t>
            </w:r>
          </w:p>
        </w:tc>
        <w:tc>
          <w:tcPr>
            <w:tcW w:w="2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Угрозы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(T)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Рост цен на потребительском рынке и рынке бытовых услуг.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Ухудшение внешних и внутренних условий для развития потребительского рынка с участием индивидуальных предпринимателей.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549" w:rsidRPr="00615BEE" w:rsidRDefault="00824549" w:rsidP="0082454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 слабых сторон с возможностями и угрозами</w:t>
      </w:r>
    </w:p>
    <w:p w:rsidR="00824549" w:rsidRPr="00615BEE" w:rsidRDefault="00824549" w:rsidP="0082454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228"/>
        <w:gridCol w:w="854"/>
      </w:tblGrid>
      <w:tr w:rsidR="00824549" w:rsidRPr="00615BEE" w:rsidTr="00875EBB">
        <w:trPr>
          <w:trHeight w:val="446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549" w:rsidRPr="00615BEE" w:rsidTr="00875EBB">
        <w:trPr>
          <w:trHeight w:val="523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ind w:hanging="3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549" w:rsidRPr="00615BEE" w:rsidTr="00875EBB">
        <w:trPr>
          <w:cantSplit/>
          <w:trHeight w:val="2104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9" w:rsidRPr="00615BEE" w:rsidRDefault="00824549" w:rsidP="00875E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Совершенствование и развитие инфраструктуры торгового и бытового обслуживания с одновременным расширением сети розничной торговли и организаций бытового обслуживания.</w:t>
            </w:r>
          </w:p>
          <w:p w:rsidR="00824549" w:rsidRPr="00615BEE" w:rsidRDefault="00824549" w:rsidP="00875E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9" w:rsidRPr="00615BEE" w:rsidRDefault="00824549" w:rsidP="00875E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Низкое качество обслуживания и предоставления бытовых услуг, связанное с низкой  квалификацией кадров, может способствовать потере интереса потребителей к местным рынкам продукции и услуг.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824549" w:rsidRPr="00615BEE" w:rsidTr="00875EBB">
        <w:trPr>
          <w:cantSplit/>
          <w:trHeight w:val="545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9" w:rsidRPr="00615BEE" w:rsidRDefault="00824549" w:rsidP="00875EBB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9" w:rsidRPr="00615BEE" w:rsidRDefault="00824549" w:rsidP="00875EBB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-36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24549" w:rsidRPr="00615BEE" w:rsidTr="00875EBB">
        <w:trPr>
          <w:cantSplit/>
          <w:trHeight w:val="1455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9" w:rsidRPr="00615BEE" w:rsidRDefault="00824549" w:rsidP="00875E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Высокая покупательская способность населения, при одновременном увеличении объема оборота товаров и услуг, создадут условия для здоровой конкуренции.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Угроза насыщения потребительского рынка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низкокачественной продукцией и услугами.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3159D" w:rsidRPr="00615BEE" w:rsidRDefault="0043159D" w:rsidP="008245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Сохранение положительной динамики темпов роста потребительского рынка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</w:t>
      </w:r>
    </w:p>
    <w:p w:rsidR="0043159D" w:rsidRPr="00615BEE" w:rsidRDefault="0043159D" w:rsidP="0043159D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Создание условий для устойчивого развития торгового и бытового обслуживания с ориентацией на социально незащищенные слои населения.</w:t>
      </w:r>
    </w:p>
    <w:p w:rsidR="0043159D" w:rsidRPr="00615BEE" w:rsidRDefault="0043159D" w:rsidP="0043159D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Привлечение инвесторов для развития сети бытового обслуживания.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  Создание новых рабочих мест.</w:t>
      </w:r>
    </w:p>
    <w:p w:rsidR="0043159D" w:rsidRPr="00615BEE" w:rsidRDefault="0043159D" w:rsidP="0043159D">
      <w:pPr>
        <w:widowControl w:val="0"/>
        <w:numPr>
          <w:ilvl w:val="0"/>
          <w:numId w:val="10"/>
        </w:numPr>
        <w:shd w:val="clear" w:color="auto" w:fill="FFFFFF"/>
        <w:suppressAutoHyphens/>
        <w:spacing w:before="60"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 защита интересов потребителей на рынке продукции и услуг.</w:t>
      </w:r>
    </w:p>
    <w:p w:rsidR="0043159D" w:rsidRDefault="0043159D" w:rsidP="0043159D">
      <w:pPr>
        <w:shd w:val="clear" w:color="auto" w:fill="FFFFFF"/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Насыщение потребительского рынка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качественным продуктом с учетом ценового фактора и реальных потребностей местного населения.</w:t>
      </w:r>
    </w:p>
    <w:p w:rsidR="00824549" w:rsidRPr="00615BEE" w:rsidRDefault="00824549" w:rsidP="0043159D">
      <w:pPr>
        <w:shd w:val="clear" w:color="auto" w:fill="FFFFFF"/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4549" w:rsidRPr="00615BEE" w:rsidRDefault="00824549" w:rsidP="008245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3.6.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Стратегический (SWOT) анализ демографического развития 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824549" w:rsidRPr="00615BEE" w:rsidRDefault="00824549" w:rsidP="00824549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3.6</w:t>
      </w:r>
    </w:p>
    <w:p w:rsidR="00824549" w:rsidRPr="00615BEE" w:rsidRDefault="00824549" w:rsidP="0082454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4549" w:rsidRPr="00615BEE" w:rsidRDefault="00824549" w:rsidP="0082454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824549" w:rsidRPr="00615BEE" w:rsidRDefault="00824549" w:rsidP="00824549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728"/>
      </w:tblGrid>
      <w:tr w:rsidR="00824549" w:rsidRPr="00615BEE" w:rsidTr="00875EBB">
        <w:trPr>
          <w:trHeight w:val="480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ind w:hanging="19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824549" w:rsidRPr="00615BEE" w:rsidTr="00875EBB">
        <w:trPr>
          <w:trHeight w:val="2230"/>
        </w:trPr>
        <w:tc>
          <w:tcPr>
            <w:tcW w:w="2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Высокий уровень заработной платы.</w:t>
            </w:r>
          </w:p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Достаточно стабильное социально-экономическое положение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3. Увеличение продолжительности жизни населения. </w:t>
            </w:r>
          </w:p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4. Положительная динамика увеличения  рождаемости.  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Отток трудоспособного населения, в связи с поиском перспективы карьерного роста и высокой заработной платы.</w:t>
            </w:r>
          </w:p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Превышение смертности над рождаемостью.</w:t>
            </w:r>
          </w:p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Недостаток рабочих мест.</w:t>
            </w:r>
          </w:p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24549" w:rsidRPr="00615BEE" w:rsidTr="00875EBB">
        <w:trPr>
          <w:trHeight w:val="375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824549" w:rsidRPr="00615BEE" w:rsidTr="00875EBB">
        <w:trPr>
          <w:trHeight w:val="3424"/>
        </w:trPr>
        <w:tc>
          <w:tcPr>
            <w:tcW w:w="25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Повышение престижа семей, воспитывающих нескольких детей, путем совершенствования системы их морального и материального поощрения.</w:t>
            </w:r>
          </w:p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Повышение авторитета родителей, особенно отцов в воспитании детей.</w:t>
            </w:r>
          </w:p>
          <w:p w:rsidR="00824549" w:rsidRPr="00615BEE" w:rsidRDefault="00824549" w:rsidP="00875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Проведение комплекса профилактических мероприятий, направленных на сохранение репродуктивного здоровья населения и противодействие абортам.</w:t>
            </w:r>
          </w:p>
        </w:tc>
        <w:tc>
          <w:tcPr>
            <w:tcW w:w="2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Сокращение численности населения трудоспособного возраста 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  <w:p w:rsidR="00824549" w:rsidRPr="00615BEE" w:rsidRDefault="00824549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Рост доли населения нетрудоспособного возраста, что  увеличит нагрузку на социальное и медицинское обслуживание.</w:t>
            </w:r>
          </w:p>
          <w:p w:rsidR="00824549" w:rsidRPr="00615BEE" w:rsidRDefault="00824549" w:rsidP="00875E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3159D" w:rsidRPr="00615BEE" w:rsidRDefault="0043159D" w:rsidP="008245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240AB" w:rsidRPr="00615BEE" w:rsidRDefault="008240AB" w:rsidP="008240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228"/>
        <w:gridCol w:w="854"/>
      </w:tblGrid>
      <w:tr w:rsidR="008240AB" w:rsidRPr="00615BEE" w:rsidTr="00875EBB">
        <w:trPr>
          <w:trHeight w:val="446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0AB" w:rsidRPr="00615BEE" w:rsidTr="00875EBB">
        <w:trPr>
          <w:trHeight w:val="343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0AB" w:rsidRPr="00615BEE" w:rsidTr="00875EBB">
        <w:trPr>
          <w:cantSplit/>
          <w:trHeight w:val="1751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Развитие рынка труда и повышение уровня продуктивной занятости населения.</w:t>
            </w:r>
          </w:p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Сочетание материальной  и моральной поддержки семей с детьми.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Отток трудоспособного населения, в первую очередь молодежи, в крупные города.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8240AB" w:rsidRPr="00615BEE" w:rsidTr="00875EBB">
        <w:trPr>
          <w:cantSplit/>
          <w:trHeight w:val="545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240AB" w:rsidRPr="00615BEE" w:rsidTr="00875EBB">
        <w:trPr>
          <w:cantSplit/>
          <w:trHeight w:val="2256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hd w:val="clear" w:color="auto" w:fill="FFFFFF"/>
              <w:tabs>
                <w:tab w:val="left" w:pos="101"/>
              </w:tabs>
              <w:spacing w:before="60" w:after="0" w:line="30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1. Создание новых предприятий, в </w:t>
            </w:r>
            <w:proofErr w:type="spellStart"/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. в рамках реализации проекта по созданию особой экономической зоны туристско-рекреационного   типа, для привлечения молодых кадров.</w:t>
            </w:r>
          </w:p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Проведение «активной  демографической политики» с населением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Ухудшение физического, психического и социального здоровья населения, изменение типологии семьи в современных условиях финансового кризиса.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8240AB" w:rsidRPr="00615BEE" w:rsidRDefault="008240AB" w:rsidP="00875E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8240AB" w:rsidRPr="00615BEE" w:rsidRDefault="008240AB" w:rsidP="008240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результате анализа выявляются стратегические цели и задачи:</w:t>
      </w:r>
    </w:p>
    <w:p w:rsidR="0043159D" w:rsidRPr="00615BEE" w:rsidRDefault="0043159D" w:rsidP="008240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Создание условий для проведения активной семейно-демографической политики.</w:t>
      </w:r>
    </w:p>
    <w:p w:rsidR="0043159D" w:rsidRPr="00615BEE" w:rsidRDefault="0043159D" w:rsidP="0043159D">
      <w:pPr>
        <w:widowControl w:val="0"/>
        <w:spacing w:before="60" w:after="0" w:line="240" w:lineRule="auto"/>
        <w:ind w:left="90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уровня рождаемости, переход к социальным нормам    </w:t>
      </w:r>
      <w:proofErr w:type="spell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среднедетности</w:t>
      </w:r>
      <w:proofErr w:type="spell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3159D" w:rsidRPr="00615BEE" w:rsidRDefault="0043159D" w:rsidP="0043159D">
      <w:pPr>
        <w:widowControl w:val="0"/>
        <w:spacing w:before="60"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3.  Повышение качества жизни населения </w:t>
      </w:r>
      <w:proofErr w:type="spell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43159D" w:rsidRPr="00615BEE" w:rsidRDefault="0043159D" w:rsidP="0043159D">
      <w:pPr>
        <w:widowControl w:val="0"/>
        <w:tabs>
          <w:tab w:val="left" w:pos="17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pacing w:before="60" w:after="0" w:line="240" w:lineRule="auto"/>
        <w:ind w:left="90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Разработка дополнительных программ, стимулирующих рост            численности населения за счет повышения рождаемости и                  миграционного прироста.</w:t>
      </w:r>
    </w:p>
    <w:p w:rsidR="0043159D" w:rsidRPr="00615BEE" w:rsidRDefault="0043159D" w:rsidP="0043159D">
      <w:pPr>
        <w:widowControl w:val="0"/>
        <w:spacing w:before="60" w:after="0" w:line="240" w:lineRule="auto"/>
        <w:ind w:left="1752" w:hanging="12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2. Реализация мер поддержки и стимулирования молодых семей.</w:t>
      </w:r>
    </w:p>
    <w:p w:rsidR="0043159D" w:rsidRPr="00615BEE" w:rsidRDefault="0043159D" w:rsidP="0043159D">
      <w:pPr>
        <w:widowControl w:val="0"/>
        <w:tabs>
          <w:tab w:val="left" w:pos="360"/>
        </w:tabs>
        <w:suppressAutoHyphens/>
        <w:spacing w:after="0" w:line="240" w:lineRule="auto"/>
        <w:ind w:left="90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3. Повышение общественной значимости труда родителей в деле  воспитания детей.</w:t>
      </w:r>
    </w:p>
    <w:p w:rsidR="0043159D" w:rsidRPr="00615BEE" w:rsidRDefault="0043159D" w:rsidP="0043159D">
      <w:pPr>
        <w:widowControl w:val="0"/>
        <w:tabs>
          <w:tab w:val="left" w:pos="540"/>
        </w:tabs>
        <w:suppressAutoHyphens/>
        <w:spacing w:after="0" w:line="240" w:lineRule="auto"/>
        <w:ind w:left="90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ценности семьи и брака, ориентация на вступление в брак и его регистрацию.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90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3.7. Стратегический (SWOT) анализ трудовых ресурсов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3.7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673"/>
      </w:tblGrid>
      <w:tr w:rsidR="0043159D" w:rsidRPr="00615BEE" w:rsidTr="0043159D">
        <w:trPr>
          <w:trHeight w:val="480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43159D">
        <w:trPr>
          <w:trHeight w:val="2504"/>
        </w:trPr>
        <w:tc>
          <w:tcPr>
            <w:tcW w:w="2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 Высокий уровень квалификации кадров.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Наличие областной нормативно-правовой базы для планирования и организации подготовки кадров.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Отток кадров в более перспективные отрасли экономики.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Отсутствие системы квотирования рабочих мест для сельской молодежи и стимулирования работодателей, предоставляющих работу молодым людям, не прошедшим профессиональной подготовки.</w:t>
            </w:r>
          </w:p>
        </w:tc>
      </w:tr>
      <w:tr w:rsidR="0043159D" w:rsidRPr="00615BEE" w:rsidTr="0043159D">
        <w:trPr>
          <w:trHeight w:val="409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43159D">
        <w:trPr>
          <w:trHeight w:val="1753"/>
        </w:trPr>
        <w:tc>
          <w:tcPr>
            <w:tcW w:w="25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Поддержка развития любых хозяйственных форм экономической деятельности, которые бы обеспечили занятость населения, в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в рамках создания туристско-рекреационной зоны.</w:t>
            </w:r>
          </w:p>
        </w:tc>
        <w:tc>
          <w:tcPr>
            <w:tcW w:w="2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Возможный отток кадров в связи с созданием особой экономической зоны промышленно-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производст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-венного типа в г. Чаплыгин и г. Липецк</w:t>
            </w: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3733"/>
        <w:gridCol w:w="1188"/>
      </w:tblGrid>
      <w:tr w:rsidR="0043159D" w:rsidRPr="00615BEE" w:rsidTr="0043159D">
        <w:trPr>
          <w:trHeight w:val="446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39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2801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Содействие переходу от преимущественно 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пассивных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 активным формам регулирования рынка труда, включающим упреждающее профессиональное переобучение и повышение квалификации.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1. Отток кадров в соседние районы, поселения, где есть потребность в трудовых ресурсах и более высокий уровень заработной платы.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2. Отсутствие кадров нужной квалификации для удовлетворения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потребнос-тей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 туристско-</w:t>
            </w:r>
            <w:proofErr w:type="spellStart"/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рекреацион</w:t>
            </w:r>
            <w:proofErr w:type="spellEnd"/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-ной зоны.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54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140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  <w:t>1. Создание дополнительных рабочих мест в рамках туристско-рекреационной зоны.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Повышение общественной оценки труда на селе.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Неконкурентная заработная плата, наряду с возможной угрозой снижения темпов роста экономики повысят уровень кадрового оттока.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 Максимальное обеспечение занятости населения.</w:t>
      </w:r>
    </w:p>
    <w:p w:rsidR="0043159D" w:rsidRPr="00615BEE" w:rsidRDefault="0043159D" w:rsidP="0043159D">
      <w:pPr>
        <w:widowControl w:val="0"/>
        <w:spacing w:before="60" w:after="0" w:line="240" w:lineRule="auto"/>
        <w:ind w:left="90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2. Обеспечение потребностей рынка труда, формируемого в рамках     создания туристско-рекреационной зоны, профессиональными         кадрами.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1. Организация профессиональной ориентации молодежи.</w:t>
      </w:r>
    </w:p>
    <w:p w:rsidR="0043159D" w:rsidRPr="00615BEE" w:rsidRDefault="0043159D" w:rsidP="0043159D">
      <w:pPr>
        <w:widowControl w:val="0"/>
        <w:spacing w:before="60" w:after="0" w:line="240" w:lineRule="auto"/>
        <w:ind w:left="720" w:hanging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2. 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привлечения высококвалифицированных       специалистов в соответствии с потребностями местного рынка труда. 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3.8. 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Стратегический (SWOT) анализ развития водопроводно-канализационного хозяйства, газификации и благоустройства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3.8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11"/>
        <w:gridCol w:w="4722"/>
        <w:gridCol w:w="7"/>
      </w:tblGrid>
      <w:tr w:rsidR="0043159D" w:rsidRPr="00615BEE" w:rsidTr="0043159D">
        <w:trPr>
          <w:trHeight w:val="480"/>
        </w:trPr>
        <w:tc>
          <w:tcPr>
            <w:tcW w:w="25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Сильные стороны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7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Слабые стороны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43159D">
        <w:trPr>
          <w:gridAfter w:val="1"/>
          <w:wAfter w:w="3" w:type="pct"/>
          <w:cantSplit/>
          <w:trHeight w:val="395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20"/>
                <w:tab w:val="left" w:pos="4995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Общие показатели</w:t>
            </w:r>
          </w:p>
        </w:tc>
      </w:tr>
      <w:tr w:rsidR="0043159D" w:rsidRPr="00615BEE" w:rsidTr="008240AB">
        <w:trPr>
          <w:trHeight w:val="1447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Наличие областных целевых программ поддержки и развития ЖКХ, газификации и снабжения населения питьевой водой.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  <w:tab w:val="left" w:pos="499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Высокая степень изношенности инженерных сетей.</w:t>
            </w:r>
          </w:p>
          <w:p w:rsidR="0043159D" w:rsidRPr="00615BEE" w:rsidRDefault="0043159D" w:rsidP="0043159D">
            <w:pPr>
              <w:widowControl w:val="0"/>
              <w:tabs>
                <w:tab w:val="left" w:pos="720"/>
                <w:tab w:val="left" w:pos="4995"/>
              </w:tabs>
              <w:suppressAutoHyphens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Недостаток, либо отсутствие вообще, финансирования ремонта и реконструкции инженерных сетей.</w:t>
            </w:r>
          </w:p>
        </w:tc>
      </w:tr>
      <w:tr w:rsidR="0043159D" w:rsidRPr="00615BEE" w:rsidTr="0043159D">
        <w:trPr>
          <w:gridAfter w:val="1"/>
          <w:wAfter w:w="3" w:type="pct"/>
          <w:cantSplit/>
          <w:trHeight w:val="439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Водопроводно-канализационное хозяйство</w:t>
            </w:r>
          </w:p>
        </w:tc>
      </w:tr>
      <w:tr w:rsidR="0043159D" w:rsidRPr="00615BEE" w:rsidTr="0043159D">
        <w:trPr>
          <w:gridAfter w:val="1"/>
          <w:wAfter w:w="3" w:type="pct"/>
          <w:cantSplit/>
          <w:trHeight w:val="429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43159D">
        <w:trPr>
          <w:trHeight w:val="2153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Наличие обширных инженерных сетей водоснабжения (9 водонапорных башен, более </w:t>
            </w:r>
            <w:smartTag w:uri="urn:schemas-microsoft-com:office:smarttags" w:element="metricconverter">
              <w:smartTagPr>
                <w:attr w:name="ProductID" w:val="55 км"/>
              </w:smartTagPr>
              <w:r w:rsidRPr="00615BEE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55 км</w:t>
              </w:r>
            </w:smartTag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водопроводной сети).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  <w:tab w:val="left" w:pos="4995"/>
              </w:tabs>
              <w:suppressAutoHyphens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Монопольное положение МУП ЖКХ «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Каликинское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 в сфере предоставления услуг водопроводно-канализационного хозяйства.</w:t>
            </w:r>
          </w:p>
          <w:p w:rsidR="0043159D" w:rsidRPr="00615BEE" w:rsidRDefault="0043159D" w:rsidP="0043159D">
            <w:pPr>
              <w:widowControl w:val="0"/>
              <w:tabs>
                <w:tab w:val="left" w:pos="720"/>
                <w:tab w:val="left" w:pos="4995"/>
              </w:tabs>
              <w:suppressAutoHyphens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2.Отсутствие централизованного водоотведения сточных вод.</w:t>
            </w:r>
          </w:p>
          <w:p w:rsidR="0043159D" w:rsidRPr="00615BEE" w:rsidRDefault="0043159D" w:rsidP="0043159D">
            <w:pPr>
              <w:widowControl w:val="0"/>
              <w:tabs>
                <w:tab w:val="left" w:pos="720"/>
                <w:tab w:val="left" w:pos="4995"/>
              </w:tabs>
              <w:suppressAutoHyphens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Отсутствие инвентаризации и регистрации объектов водопроводно-канализационного хозяйства.</w:t>
            </w:r>
          </w:p>
          <w:p w:rsidR="0043159D" w:rsidRPr="00615BEE" w:rsidRDefault="0043159D" w:rsidP="0043159D">
            <w:pPr>
              <w:widowControl w:val="0"/>
              <w:tabs>
                <w:tab w:val="left" w:pos="720"/>
                <w:tab w:val="left" w:pos="4995"/>
              </w:tabs>
              <w:suppressAutoHyphens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Изношенность водопроводных сетей составляет более 70%</w:t>
            </w:r>
          </w:p>
        </w:tc>
      </w:tr>
      <w:tr w:rsidR="0043159D" w:rsidRPr="00615BEE" w:rsidTr="0043159D">
        <w:trPr>
          <w:trHeight w:val="384"/>
        </w:trPr>
        <w:tc>
          <w:tcPr>
            <w:tcW w:w="25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247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8240AB">
        <w:trPr>
          <w:trHeight w:val="2013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Возможность подключения к централизованному водоснабжению частных домовладений.</w:t>
            </w:r>
          </w:p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1.Отсутствие сетей централизованного водоотведения сточных вод может негативно отразиться на качестве подземных вод и экологической ситуации локального масштаба.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Недостаточное количество качественной  питьевой воды 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gridAfter w:val="1"/>
          <w:wAfter w:w="3" w:type="pct"/>
          <w:cantSplit/>
          <w:trHeight w:val="360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43159D" w:rsidRPr="00615BEE" w:rsidTr="0043159D">
        <w:trPr>
          <w:trHeight w:val="42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hanging="19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43159D">
        <w:trPr>
          <w:trHeight w:val="971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Высокий уровень газификации населения 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95 %), объектов социальной сферы ( 100 %)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Низкая загрузка магистрали газопровода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3159D" w:rsidRPr="00615BEE" w:rsidTr="0043159D">
        <w:trPr>
          <w:trHeight w:val="495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8240AB">
        <w:trPr>
          <w:trHeight w:val="1253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293017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Участие в программе</w:t>
            </w:r>
            <w:r w:rsidR="0043159D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догазификации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отдаленных жителей</w:t>
            </w:r>
            <w:r w:rsidR="0043159D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59D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2930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связи с низкой </w:t>
            </w:r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платежеспособностью отдельных категорий граждан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существует угроза отказа выполнения работ</w:t>
            </w:r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догазификации</w:t>
            </w:r>
            <w:proofErr w:type="spellEnd"/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3159D" w:rsidRPr="00615BEE" w:rsidTr="0043159D">
        <w:trPr>
          <w:cantSplit/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43159D" w:rsidRPr="00615BEE" w:rsidTr="0043159D">
        <w:trPr>
          <w:cantSplit/>
          <w:trHeight w:val="520"/>
        </w:trPr>
        <w:tc>
          <w:tcPr>
            <w:tcW w:w="2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8240AB">
        <w:trPr>
          <w:cantSplit/>
          <w:trHeight w:val="3382"/>
        </w:trPr>
        <w:tc>
          <w:tcPr>
            <w:tcW w:w="2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EE45D9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Наличие программ «Формирование комфортной городской среды</w:t>
            </w:r>
            <w:r w:rsidR="0043159D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«Устойчивое развитие сельских территорий</w:t>
            </w:r>
            <w:r w:rsidR="0043159D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Проведение смотров – конкурсов в номинациях: «Усадьба образцового содержания», «Лучшая благоустроенная организация», «Лучшая улица»</w:t>
            </w:r>
            <w:r w:rsidR="00EE45D9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E45D9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Вереранское</w:t>
            </w:r>
            <w:proofErr w:type="spellEnd"/>
            <w:r w:rsidR="00EE45D9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подворье»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3. Наличие Плана Социально-экономического развития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 .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left="102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Отсутствие организованного полигона бытовых отходов, контейнерных площадок.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left="102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Низкая личная активность и участие населения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в мероприятиях по благоустройству.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cantSplit/>
          <w:trHeight w:val="520"/>
        </w:trPr>
        <w:tc>
          <w:tcPr>
            <w:tcW w:w="2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8240AB">
        <w:trPr>
          <w:cantSplit/>
          <w:trHeight w:val="1288"/>
        </w:trPr>
        <w:tc>
          <w:tcPr>
            <w:tcW w:w="25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Дальнейшее повышение уровня благоустройства населенных пунктов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на условиях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расходов.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left="102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Дефицит финансирования мероприятий по благоустройству.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228"/>
        <w:gridCol w:w="854"/>
      </w:tblGrid>
      <w:tr w:rsidR="0043159D" w:rsidRPr="00615BEE" w:rsidTr="0043159D">
        <w:trPr>
          <w:trHeight w:val="376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343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hanging="3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0AB">
        <w:trPr>
          <w:cantSplit/>
          <w:trHeight w:val="3191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Завершение и полный охват газоснабжением населения .</w:t>
            </w:r>
          </w:p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Продолжение строительства и </w:t>
            </w:r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капитального </w:t>
            </w:r>
            <w:proofErr w:type="gramStart"/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ремонта</w:t>
            </w:r>
            <w:proofErr w:type="gramEnd"/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ых дорог, тротуаров, реконструк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ция объектов санитарной уборки, сетей наружного освещения, строительство детских игровых и спортивных площадок, капиталь</w:t>
            </w:r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ДК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Дефицит финансирования и низкая  личная 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заинтересован-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населения, что является сдерживающим фактором для дальнейшего развития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-кого сельсовета в плане благоустройства и реконструкции инженерных сетей и создает предпосылки к возможному затягиванию реализации мероприятий.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545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ST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-36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cantSplit/>
          <w:trHeight w:val="2282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Реализация мероприятий по развитию социальной и инженерной инфраструктуры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с ориентацией на федеральную целевую программу «</w:t>
            </w:r>
            <w:r w:rsidR="00293017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Устойчивое развитие сельских территорий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Отсутствие необходимой техники, что не позволит провести полный комплекс работ по благоустройству и санитарной уборке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Высокая доля  многоквартирного жилья, подлежащего капитальному ремонту и отсутствие мероприятий по модернизации инженерных сетей, что создает угрозу повышенной аварийности.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Повышение уровня комфортности и привлекательности проживания на территории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</w:t>
      </w:r>
    </w:p>
    <w:p w:rsidR="0043159D" w:rsidRPr="00615BEE" w:rsidRDefault="0043159D" w:rsidP="0043159D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Надежное и бесперебойное снабжение населения и объектов социальной сферы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услугами вод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о-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, электро- газоснабжения необходимого качества и количества.</w:t>
      </w:r>
    </w:p>
    <w:p w:rsidR="0043159D" w:rsidRPr="00615BEE" w:rsidRDefault="0043159D" w:rsidP="0043159D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Повышение уровня и качества инженерного обустройства.</w:t>
      </w:r>
    </w:p>
    <w:p w:rsidR="0043159D" w:rsidRPr="00615BEE" w:rsidRDefault="0043159D" w:rsidP="0043159D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Развитие социальной инфраструктуры села.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tabs>
          <w:tab w:val="left" w:pos="17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tabs>
          <w:tab w:val="left" w:pos="720"/>
        </w:tabs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 Максимальный охват населения централизованным водо- и газоснабжением.</w:t>
      </w:r>
    </w:p>
    <w:p w:rsidR="0043159D" w:rsidRPr="00615BEE" w:rsidRDefault="0043159D" w:rsidP="0043159D">
      <w:pPr>
        <w:widowControl w:val="0"/>
        <w:tabs>
          <w:tab w:val="left" w:pos="720"/>
        </w:tabs>
        <w:suppressAutoHyphens/>
        <w:spacing w:after="0" w:line="240" w:lineRule="auto"/>
        <w:ind w:left="900" w:hanging="1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 Осуществление ремонта и модернизации водопроводных сетей.</w:t>
      </w:r>
    </w:p>
    <w:p w:rsidR="0043159D" w:rsidRPr="008240AB" w:rsidRDefault="0043159D" w:rsidP="008240AB">
      <w:pPr>
        <w:widowControl w:val="0"/>
        <w:tabs>
          <w:tab w:val="left" w:pos="72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Обеспечение благоустройства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в рамках пилотного проекта «Поддержка комплексной застройки и благоустройства сельских поселений</w:t>
      </w:r>
      <w:r w:rsidR="008240AB">
        <w:rPr>
          <w:rFonts w:ascii="Arial" w:eastAsia="Times New Roman" w:hAnsi="Arial" w:cs="Arial"/>
          <w:bCs/>
          <w:sz w:val="24"/>
          <w:szCs w:val="24"/>
          <w:lang w:eastAsia="ru-RU"/>
        </w:rPr>
        <w:t>» на основе конкурсного отбора.</w:t>
      </w:r>
    </w:p>
    <w:p w:rsidR="0043159D" w:rsidRPr="00615BEE" w:rsidRDefault="0043159D" w:rsidP="0043159D">
      <w:pPr>
        <w:widowControl w:val="0"/>
        <w:tabs>
          <w:tab w:val="left" w:pos="720"/>
          <w:tab w:val="left" w:pos="1760"/>
        </w:tabs>
        <w:suppressAutoHyphens/>
        <w:spacing w:after="0" w:line="240" w:lineRule="auto"/>
        <w:ind w:left="900" w:hanging="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tabs>
          <w:tab w:val="left" w:pos="720"/>
          <w:tab w:val="left" w:pos="1760"/>
        </w:tabs>
        <w:suppressAutoHyphens/>
        <w:spacing w:after="0" w:line="240" w:lineRule="auto"/>
        <w:ind w:left="900" w:hanging="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3.9. Стратегический (SWOT) анализ развития здравоохранения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3.9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728"/>
      </w:tblGrid>
      <w:tr w:rsidR="0043159D" w:rsidRPr="00615BEE" w:rsidTr="0043159D">
        <w:trPr>
          <w:trHeight w:val="633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hanging="19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8240AB">
        <w:trPr>
          <w:trHeight w:val="4809"/>
        </w:trPr>
        <w:tc>
          <w:tcPr>
            <w:tcW w:w="2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 Реализация приоритетного национального проекта «Здоровье».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Обширная сеть медицинских и профилактических учреждений:</w:t>
            </w:r>
          </w:p>
          <w:p w:rsidR="0043159D" w:rsidRPr="00615BEE" w:rsidRDefault="00293017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больница с </w:t>
            </w:r>
            <w:r w:rsidR="0043159D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отделением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коек сестринского ухода</w:t>
            </w:r>
            <w:r w:rsidR="0043159D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физиотерапевтический кабинет;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поликлиника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Каликинской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больницы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фельдшерско-акушерский пункт 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Гудово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43159D" w:rsidRPr="00615BEE" w:rsidRDefault="00421D76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аптека.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Высокий уровень охвата населения профилактическими мероприятиями: (флюорографическое обследование – 98 %, диспансеризация населения – 100 %), массовая вакцинация против инфекционных заболеваний.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Высокий показатель общей заболеваемости населения: 232 в расчете на 1000 человек.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Недостаточно совершенна материально-техническая база объектов здравоохранения.</w:t>
            </w:r>
          </w:p>
          <w:p w:rsidR="0043159D" w:rsidRPr="00615BEE" w:rsidRDefault="0043159D" w:rsidP="00421D7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620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43159D">
        <w:trPr>
          <w:trHeight w:val="2045"/>
        </w:trPr>
        <w:tc>
          <w:tcPr>
            <w:tcW w:w="25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Проведение и совершенствование мероприятий по профилактике заболеваний, создание постоянно действующей системы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информиро-вания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населения о мерах личной и общественной профилактики заболеваний.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Снижение уровня финансирования сферы здравоохранения.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2.Недостаток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высококвалифициро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-ванных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специалистов в сфере здравоохранения.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228"/>
        <w:gridCol w:w="854"/>
      </w:tblGrid>
      <w:tr w:rsidR="0043159D" w:rsidRPr="00615BEE" w:rsidTr="0043159D">
        <w:trPr>
          <w:trHeight w:val="446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343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0AB">
        <w:trPr>
          <w:cantSplit/>
          <w:trHeight w:val="1895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Проведение диспансеризации  населения, что в перспективе позволит обозначить планы оказания медицинских услуг и улучшить показатели качества здоровья.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Дефицит и низкая оплата труда первичного звена и младшего медицинского персонала, может негативно сказаться на качестве предоставляемых медицинских услуг.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545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0AB">
        <w:trPr>
          <w:cantSplit/>
          <w:trHeight w:val="1986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Организация профилактики, диагностики, лечение заболеваний социального характера на базе существующих медицинских учреждений, с одновременным повышением качества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предоста-вляемых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медицинских услуг.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Старение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высококвалифициро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-ванных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кадров на фоне отсутствия собственной базы подготовки медицинских кадров.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Стабилизация ситуации, связанной с заболеваниями социального характера, снижение преждевременной смертности,  увеличение продолжительности жизни.</w:t>
      </w:r>
    </w:p>
    <w:p w:rsidR="0043159D" w:rsidRPr="00615BEE" w:rsidRDefault="0043159D" w:rsidP="00431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Максимальная доступность и качество медицинских услуг.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Проведение и активизация мероприятий по гигиеническому воспитанию населения и формированию здорового образа жизни.</w:t>
      </w:r>
    </w:p>
    <w:p w:rsidR="0043159D" w:rsidRPr="00615BEE" w:rsidRDefault="0043159D" w:rsidP="00431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Содействие в укреплении материально – технической базы сети медицинских и профилактических учреждений.</w:t>
      </w:r>
    </w:p>
    <w:p w:rsidR="0043159D" w:rsidRPr="00615BEE" w:rsidRDefault="0043159D" w:rsidP="00431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7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3.10.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Стратегический (SWOT) анализ социальной поддержки населения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3.10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680"/>
      </w:tblGrid>
      <w:tr w:rsidR="0043159D" w:rsidRPr="00615BEE" w:rsidTr="0043159D">
        <w:trPr>
          <w:trHeight w:val="480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824549">
        <w:trPr>
          <w:trHeight w:val="3218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Стабильное финансирование, за счет средств бюджетов всех уровней, мероприятий по социальной защите населения.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Бесплатная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1D76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газификация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домовладений малоимущих граждан и многодетных семей.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Внедрение и работа инновационных форм социальной поддержки населения: работают семь столовых на дому,  28 экономических   огородов.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Увеличение доли категории граждан, которым требуется социальная поддержка (пенсионеры, инвалиды, малообеспеченные граждане).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479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43159D">
        <w:trPr>
          <w:trHeight w:val="687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Привлечение к оказанию помощи пожилым  гражданам школьников.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Оказание психологической помощи гражданам, оказавшимся в трудной жизненной ситуации.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Сокращение финансирования социальных программ.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 слабых сторон с возможностями и угрозами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3841"/>
        <w:gridCol w:w="720"/>
      </w:tblGrid>
      <w:tr w:rsidR="0043159D" w:rsidRPr="00615BEE" w:rsidTr="0043159D">
        <w:trPr>
          <w:trHeight w:val="41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343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cantSplit/>
          <w:trHeight w:val="2096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Рост качества и повышение доступности сектора социальных услуг.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Привлечение к решению социальных вопросов спонсоров, меценатов, малый бизнес, общественных организаций позволит повысить организацию и уровень качества социальной помощи.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54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cantSplit/>
          <w:trHeight w:val="2056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эффективности органов социальной защиты, создание инициативных групп по выявлению граждан, нуждающихся в социальной опеке.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Недостаток средств бюджета, равно как и их наличие не создает условий для снижения уровня бедности и числа нуждающихся в социальной защите граждан.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ЦЕЛИ: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Снижение численности бедного населения.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Повышение эффективности оказания социальных услуг.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Совершенствование и внедрение новых форм обслуживания граждан, нуждающихся в социальных услугах.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Создание центра по психологической поддержке граждан, оказавшихся в кризисной ситуации.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tabs>
          <w:tab w:val="left" w:pos="93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3.11.  Стратегический (SWOT) анализ культуры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3.11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680"/>
      </w:tblGrid>
      <w:tr w:rsidR="0043159D" w:rsidRPr="00615BEE" w:rsidTr="0043159D">
        <w:trPr>
          <w:trHeight w:val="480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right="792" w:firstLine="72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43159D">
        <w:trPr>
          <w:trHeight w:val="2804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Наличие клубных и библиотечных учреждений: Дом Куль</w:t>
            </w:r>
            <w:r w:rsidR="00421D76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туры, клуб в с. </w:t>
            </w:r>
            <w:proofErr w:type="spellStart"/>
            <w:r w:rsidR="00421D76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Гудово</w:t>
            </w:r>
            <w:proofErr w:type="spellEnd"/>
            <w:r w:rsidR="00421D76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 сельские и 2 школьные библиотеки.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Обширный библиотечный фонд – более 40 тыс. книг.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3. Наличие муниципального учреждения « Каликинский ДЦК», объединившего все учреждения культуры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Наличие местных творческих коллективов.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Активная работа по проведению культурных муниципальных мероприятий.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Физически и морально устаревшая материально - техническая база.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Дефицит финансовых средств на модернизацию инфраструктуры культурных учреждений.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Отсутствие специалистов с музыкальным образованием.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Недостаток финансирования для проведения капремонта зданий.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620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824549">
        <w:trPr>
          <w:trHeight w:val="2257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Укрепление материально-технической базы учреждений культуры.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Ориентация культурно - досуговых мероприятий на приобщение населения к творческому наследию, патриотическому воспитанию.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Пополнение библиотечного фонда.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Снижение уровня финансирования сферы культуры.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tabs>
          <w:tab w:val="left" w:pos="84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p w:rsidR="0043159D" w:rsidRPr="00615BEE" w:rsidRDefault="0043159D" w:rsidP="0043159D">
      <w:pPr>
        <w:widowControl w:val="0"/>
        <w:tabs>
          <w:tab w:val="left" w:pos="8460"/>
        </w:tabs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60"/>
        <w:gridCol w:w="720"/>
      </w:tblGrid>
      <w:tr w:rsidR="0043159D" w:rsidRPr="00615BEE" w:rsidTr="0043159D">
        <w:trPr>
          <w:trHeight w:val="44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tabs>
                <w:tab w:val="left" w:pos="374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left="-1008" w:right="6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5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cantSplit/>
          <w:trHeight w:val="209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Организация и развитие сети культурно - досуговых мероприятий, творческих коллективов с применением программных методов, позволяющих расширить доступ населения к достижениям отечественной культуры и искусства.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Отставание материально-технической базы от современных стандартов, либо ее отсутствие в той или иной части, наряду с низкой социальной защищенностью работников сферы организации культуры и досуга снижает мотивацию и уровень работы с населением, особенно с молодежью.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5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16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Наличие программно-целевых методов развития культуры и искусства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будет способствовать сохранению культурного и творческого потенциала.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Хронический дефицит финансирования сферы культуры и искусства не позволит решить имеющиеся проблемы.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Совершенствование материально-технической базы культурно - досуговых учреждений.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Максимальный охват населения, особенно молодого 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поколения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культурно – досуговыми мероприятиями.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3. Увеличение финансирования для проведения текущего и капремонта зданий.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Организация работы сети учреждений культуры с применением программных методов, в соответствии с областными программами, разработка новых программ и направлений деятельности.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Формирование информационного центра, интернет - клуба, клубов по интересам.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3.12.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Стратегический (SWOT) анализ образования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3.12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680"/>
      </w:tblGrid>
      <w:tr w:rsidR="0043159D" w:rsidRPr="00615BEE" w:rsidTr="0043159D">
        <w:trPr>
          <w:trHeight w:val="480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824549">
        <w:trPr>
          <w:trHeight w:val="2913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Реализация на территории области национального проекта «Образование».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Наличие н</w:t>
            </w:r>
            <w:r w:rsidR="00421D76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 территории  сельсовет 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двух средних общеобра</w:t>
            </w:r>
            <w:r w:rsidR="00CE2B7F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зовательных,  </w:t>
            </w:r>
            <w:proofErr w:type="gramStart"/>
            <w:r w:rsidR="00CE2B7F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рассчитан-</w:t>
            </w:r>
            <w:proofErr w:type="spellStart"/>
            <w:r w:rsidR="00CE2B7F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="00CE2B7F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 3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421D76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 учащихся.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Организация доставки школьников с окраины  села.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Обеспеченность кадрами и достаточно высокая их квалификация.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Слабая материально-техническая база образовательных учреждений.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Низкая привлекательность сферы образования для молодых специалистов.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3. Отсутствие в системе общего 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образования индикаторов объективной оценки качества преподавания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образования.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445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lastRenderedPageBreak/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824549">
        <w:trPr>
          <w:trHeight w:val="35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Содействие развитию и совершенствованию материально-технической базы образовательных учреждений.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Организация занятости несовершеннолетних граждан в свободное от учебы время и в период летних каникул.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Обеспечение организации отдыха и оздоровления детей в пришкольных  оздоровительных лагерях и пригородных лагерях.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Уменьшение количества учащихся в связи с нестабильной демографической ситуацией.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Старение профессионального состава кадров при минимальном пополнении молодыми специалистами.</w:t>
            </w:r>
          </w:p>
        </w:tc>
      </w:tr>
    </w:tbl>
    <w:p w:rsidR="00421D76" w:rsidRPr="00615BEE" w:rsidRDefault="00421D76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60"/>
        <w:gridCol w:w="720"/>
      </w:tblGrid>
      <w:tr w:rsidR="0043159D" w:rsidRPr="00615BEE" w:rsidTr="0043159D">
        <w:trPr>
          <w:trHeight w:val="44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5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cantSplit/>
          <w:trHeight w:val="319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1.Содействие развитию и совершенствованию материально-технической базы образовательных учреждений и наличие системы социальной поддержки учащихся (питание, отдых, поддержка «трудных» детей)  позволит повысить престиж и уровень системы образования.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Участие преподавателей в областных конкурсах « Учитель года».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Недостаточная эффективность научно-исследовательской деятельности и возможная неадекватность системы среднего образования новым методам и требованиям образовательного процесса способны снизить престиж системы образования.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5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33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общеобразовательных стандартов с ориентацией выпускников системы среднего образования на мобильность и практическое применение знаний, к способности и готовности к обучению на протяжении всей жизни.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Снижение объемов финансирования общего образования из бюджетных источников и отсутствие организационных и правовых изменений, позволяющих повысить эффективность образования, приведет к снижению качества образования и снижению привлекательности данной сферы для молодых специалистов.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1260" w:hanging="55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Создание условий для обеспечения качественного и доступного образования в различных формах для всех слоев населения.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Создание положительного имиджа системы образования.</w:t>
      </w:r>
    </w:p>
    <w:p w:rsidR="0043159D" w:rsidRPr="00615BEE" w:rsidRDefault="0043159D" w:rsidP="0043159D">
      <w:pPr>
        <w:widowControl w:val="0"/>
        <w:tabs>
          <w:tab w:val="left" w:pos="720"/>
        </w:tabs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Содействие укреплению материально-технической базы и ресурсного обеспечения сети образовательных учреждений.</w:t>
      </w:r>
    </w:p>
    <w:p w:rsidR="0043159D" w:rsidRPr="00615BEE" w:rsidRDefault="0043159D" w:rsidP="0043159D">
      <w:pPr>
        <w:widowControl w:val="0"/>
        <w:tabs>
          <w:tab w:val="left" w:pos="720"/>
        </w:tabs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Совершенствование и сохранение системы социальной поддержки, укрепления здоровья учащихся.</w:t>
      </w:r>
    </w:p>
    <w:p w:rsidR="0043159D" w:rsidRPr="00615BEE" w:rsidRDefault="0043159D" w:rsidP="0043159D">
      <w:pPr>
        <w:widowControl w:val="0"/>
        <w:tabs>
          <w:tab w:val="left" w:pos="720"/>
        </w:tabs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Ориентация выпускников, окончивших программу среднего образования на первоначальные профессиональные навыки или углубленные знания по одному из направлений профессиональной деятельности.</w:t>
      </w:r>
    </w:p>
    <w:p w:rsidR="0043159D" w:rsidRPr="00615BEE" w:rsidRDefault="0043159D" w:rsidP="0043159D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3.13.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Стратегический (SWOT) анализ физической культуры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3.13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680"/>
      </w:tblGrid>
      <w:tr w:rsidR="0043159D" w:rsidRPr="00615BEE" w:rsidTr="0043159D">
        <w:trPr>
          <w:trHeight w:val="480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824549">
        <w:trPr>
          <w:trHeight w:val="3817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Реализация </w:t>
            </w:r>
            <w:r w:rsidR="00421D76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региональных программ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21D76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поддержки и 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развития физической культуры и спорта в Липецкой области.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Высокий охват детей в возрасте 6-15 лет занятиями физической культурой и спортом – более 25%, при социальной норме – 20%.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Наличие двух спортивных площадок.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Наличие собственного стадиона.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Участие спортсменов в областном турнире по футболу.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21D76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Отсутствие специализи</w:t>
            </w:r>
            <w:r w:rsidR="0043159D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рованных спортивных заведений.</w:t>
            </w:r>
          </w:p>
          <w:p w:rsidR="00421D76" w:rsidRPr="00615BEE" w:rsidRDefault="00421D76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Создание большего количества кружков и спортивны секций.</w:t>
            </w:r>
          </w:p>
        </w:tc>
      </w:tr>
      <w:tr w:rsidR="0043159D" w:rsidRPr="00615BEE" w:rsidTr="0043159D">
        <w:trPr>
          <w:trHeight w:val="509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43159D">
        <w:trPr>
          <w:trHeight w:val="2684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Внедрение технологии мониторинга состояния здоровья, физического развития и двигательной подготовленности различных слоев населения.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Создание спортивной команды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для участия в районных спартакиадах.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3.Создание футбольной команды для участия в областных соревнованиях.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Участие спортсменов по Греко-римской борьбе в соревнованиях различного уровня.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Снижение привлекательности работы в физкультурных учреждениях (низкая заработная плата).</w:t>
            </w:r>
          </w:p>
        </w:tc>
      </w:tr>
    </w:tbl>
    <w:p w:rsidR="0043159D" w:rsidRPr="0043159D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3841"/>
        <w:gridCol w:w="720"/>
      </w:tblGrid>
      <w:tr w:rsidR="0043159D" w:rsidRPr="00615BEE" w:rsidTr="0043159D">
        <w:trPr>
          <w:trHeight w:val="446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523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157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Повышение интереса населения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к занятию физкультурой и спортом.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1.Непривлекательность работы тренерско-преподавательского состава.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Отсутствие спортивных сооружений.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54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1561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Сохранение и укрепление здоровья населения на основе совершенствования материально-технической базы спортивных объектов.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Низкооплачиваемая работа тренерско-преподавательского состава может привести к потере квалифицированных кадров.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Повышение интереса населения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к занятию физической культурой и спортом.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Качественное улучшение физического состояния населения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Увеличение количества проводимых физкультурно-спортивных и оздоровительных мероприятий среди населения.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Совершенствование и укрепление материальной базы и технического состояния спортивных объектов (спортивные площадки, футбольное поле).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1080" w:hanging="37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3. Строительство спортивных сооружений.</w:t>
      </w:r>
    </w:p>
    <w:p w:rsidR="0043159D" w:rsidRPr="00615BEE" w:rsidRDefault="0043159D" w:rsidP="0043159D">
      <w:pPr>
        <w:widowControl w:val="0"/>
        <w:tabs>
          <w:tab w:val="left" w:pos="17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3.14. Стратегический (</w:t>
      </w:r>
      <w:r w:rsidRPr="00615BEE">
        <w:rPr>
          <w:rFonts w:ascii="Arial" w:eastAsia="Times New Roman" w:hAnsi="Arial" w:cs="Arial"/>
          <w:b/>
          <w:sz w:val="24"/>
          <w:szCs w:val="24"/>
          <w:lang w:val="en-US" w:eastAsia="ru-RU"/>
        </w:rPr>
        <w:t>SWOT</w:t>
      </w: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анализ развития туризма  </w:t>
      </w:r>
    </w:p>
    <w:p w:rsidR="0043159D" w:rsidRPr="00615BEE" w:rsidRDefault="0043159D" w:rsidP="0043159D">
      <w:pPr>
        <w:widowControl w:val="0"/>
        <w:tabs>
          <w:tab w:val="left" w:pos="17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pacing w:before="60" w:after="0" w:line="30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240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Таблица 3.14</w:t>
      </w:r>
    </w:p>
    <w:p w:rsidR="0043159D" w:rsidRPr="00615BEE" w:rsidRDefault="0043159D" w:rsidP="0043159D">
      <w:pPr>
        <w:widowControl w:val="0"/>
        <w:spacing w:before="60" w:after="0" w:line="30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Сильные (</w:t>
      </w:r>
      <w:r w:rsidRPr="00615BEE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), слабые (</w:t>
      </w:r>
      <w:r w:rsidRPr="00615BEE">
        <w:rPr>
          <w:rFonts w:ascii="Arial" w:eastAsia="Times New Roman" w:hAnsi="Arial" w:cs="Arial"/>
          <w:sz w:val="24"/>
          <w:szCs w:val="24"/>
          <w:lang w:val="en-US" w:eastAsia="ru-RU"/>
        </w:rPr>
        <w:t>W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) стороны, возможности (</w:t>
      </w:r>
      <w:r w:rsidRPr="00615BEE">
        <w:rPr>
          <w:rFonts w:ascii="Arial" w:eastAsia="Times New Roman" w:hAnsi="Arial" w:cs="Arial"/>
          <w:sz w:val="24"/>
          <w:szCs w:val="24"/>
          <w:lang w:val="en-US" w:eastAsia="ru-RU"/>
        </w:rPr>
        <w:t>O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) и угрозы (</w:t>
      </w:r>
      <w:r w:rsidRPr="00615BEE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4690"/>
      </w:tblGrid>
      <w:tr w:rsidR="0043159D" w:rsidRPr="00615BEE" w:rsidTr="0043159D">
        <w:trPr>
          <w:trHeight w:val="1563"/>
        </w:trPr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Сильные стороны (</w:t>
            </w:r>
            <w:r w:rsidRPr="00615B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S</w:t>
            </w: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Развитие туристско-рекреационной зоны Добровского района. 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Разнообразные природные ресурсы:   леса,   реки.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Благоприятная экологическая         обстановка.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Слабые стороны (</w:t>
            </w:r>
            <w:r w:rsidRPr="00615B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W</w:t>
            </w: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3159D" w:rsidRPr="00615BEE" w:rsidRDefault="0043159D" w:rsidP="004315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Недостаточная инфраструктурная  оснащенность.</w:t>
            </w:r>
          </w:p>
          <w:p w:rsidR="0043159D" w:rsidRPr="00615BEE" w:rsidRDefault="0043159D" w:rsidP="004315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2509"/>
        </w:trPr>
        <w:tc>
          <w:tcPr>
            <w:tcW w:w="25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pacing w:before="60"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Возможности (</w:t>
            </w:r>
            <w:r w:rsidRPr="00615B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Развитие различных видов туризма и     отдыха.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Строительство объектов туристской инфраструктуры (туристических баз, баз       отдыха, гостиницы и т.д.).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Развитие объектов придорожного сервиса.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pacing w:before="60"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Угрозы (</w:t>
            </w:r>
            <w:r w:rsidRPr="00615B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Загрязнение окружающей среды, нанесение ущерба природе в местах массового отдыха при недостаточном уровне организации туризма.</w:t>
            </w:r>
          </w:p>
        </w:tc>
      </w:tr>
    </w:tbl>
    <w:p w:rsidR="0043159D" w:rsidRPr="00615BEE" w:rsidRDefault="0043159D" w:rsidP="0043159D">
      <w:pPr>
        <w:widowControl w:val="0"/>
        <w:spacing w:before="60" w:after="0" w:line="30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tabs>
          <w:tab w:val="left" w:pos="795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стратегий социально-экономического развития 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на базе анализа           соотношений сильных и слабых сторон с возможностями и угрозами</w:t>
      </w:r>
    </w:p>
    <w:p w:rsidR="0043159D" w:rsidRPr="00615BEE" w:rsidRDefault="0043159D" w:rsidP="0043159D">
      <w:pPr>
        <w:widowControl w:val="0"/>
        <w:tabs>
          <w:tab w:val="left" w:pos="795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3836"/>
        <w:gridCol w:w="854"/>
      </w:tblGrid>
      <w:tr w:rsidR="0043159D" w:rsidRPr="00615BEE" w:rsidTr="0043159D"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615BEE" w:rsidRDefault="0043159D" w:rsidP="0043159D">
            <w:pPr>
              <w:widowControl w:val="0"/>
              <w:spacing w:before="60" w:after="0" w:line="30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</w:tr>
      <w:tr w:rsidR="0043159D" w:rsidRPr="00615BEE" w:rsidTr="0043159D"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615BEE" w:rsidRDefault="0043159D" w:rsidP="0043159D">
            <w:pPr>
              <w:widowControl w:val="0"/>
              <w:spacing w:before="60" w:after="0" w:line="30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192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1. 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туристи</w:t>
            </w:r>
            <w:r w:rsidR="00421D76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ческой базы </w:t>
            </w:r>
            <w:proofErr w:type="gramStart"/>
            <w:r w:rsidR="00421D76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421D76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с. Каликино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2. Развитие активного туристического отдыха.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2. Создание сопутствующей туристской инфраструктуры.</w:t>
            </w:r>
            <w:r w:rsidRPr="00615BEE">
              <w:rPr>
                <w:rFonts w:ascii="Arial" w:eastAsia="Times New Roman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Отсутствие квалифицированных специалистов для       обеспечения потребностей   туристско-рекреационной    зоны.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499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cantSplit/>
          <w:trHeight w:val="214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hd w:val="clear" w:color="auto" w:fill="FFFFFF"/>
              <w:tabs>
                <w:tab w:val="left" w:pos="101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Создание дополнительных рабочих мест, увеличение доходной части местного бюджета в результате реализации проекта по созданию особой экономической зоны туристско-рекреационного типа.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  <w:t>Недостаточная информационная поддержка создания туристско-рекреационной зоны, что затруднит поиск инвесторов и будет препятствовать привлечению туристов.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pacing w:before="60" w:after="0" w:line="30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В результате выделяются стратегические цели и задачи:</w:t>
      </w:r>
    </w:p>
    <w:p w:rsidR="0043159D" w:rsidRPr="00615BEE" w:rsidRDefault="0043159D" w:rsidP="0043159D">
      <w:pPr>
        <w:widowControl w:val="0"/>
        <w:spacing w:before="60" w:after="0" w:line="30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numPr>
          <w:ilvl w:val="1"/>
          <w:numId w:val="12"/>
        </w:numPr>
        <w:spacing w:before="60"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</w:t>
      </w:r>
      <w:r w:rsidRPr="00615BE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экономической зоны туристско-рекреационного типа на территории Добровского района.</w:t>
      </w:r>
    </w:p>
    <w:p w:rsidR="0043159D" w:rsidRPr="00615BEE" w:rsidRDefault="0043159D" w:rsidP="0043159D">
      <w:pPr>
        <w:widowControl w:val="0"/>
        <w:numPr>
          <w:ilvl w:val="1"/>
          <w:numId w:val="12"/>
        </w:numPr>
        <w:spacing w:before="60"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Повышение инвестиционной привлекательности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поселения за счет создания</w:t>
      </w:r>
      <w:r w:rsidRPr="00615BE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экономической зоны туристско-рекреационного типа Добровского района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.</w:t>
      </w:r>
      <w:proofErr w:type="gramEnd"/>
    </w:p>
    <w:p w:rsidR="0043159D" w:rsidRPr="00615BEE" w:rsidRDefault="0043159D" w:rsidP="0043159D">
      <w:pPr>
        <w:widowControl w:val="0"/>
        <w:numPr>
          <w:ilvl w:val="1"/>
          <w:numId w:val="12"/>
        </w:numPr>
        <w:spacing w:before="60"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Развитие сопутствующей инфраструктуры и привлечение            туристов.</w:t>
      </w:r>
    </w:p>
    <w:p w:rsidR="0043159D" w:rsidRPr="00615BEE" w:rsidRDefault="0043159D" w:rsidP="0043159D">
      <w:pPr>
        <w:tabs>
          <w:tab w:val="left" w:pos="900"/>
        </w:tabs>
        <w:spacing w:after="0" w:line="240" w:lineRule="auto"/>
        <w:ind w:left="720"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159D" w:rsidRPr="00615BEE" w:rsidRDefault="0043159D" w:rsidP="0043159D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tabs>
          <w:tab w:val="left" w:pos="90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1. Обеспечение информационной поддержки проекта создания       экономической зоны туристско-рекреационного типа  Добровского района.</w:t>
      </w:r>
    </w:p>
    <w:p w:rsidR="0043159D" w:rsidRPr="00615BEE" w:rsidRDefault="0043159D" w:rsidP="0043159D">
      <w:pPr>
        <w:widowControl w:val="0"/>
        <w:spacing w:before="60"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2. Привлечение инвесторов на территорию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сельсовета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59D" w:rsidRPr="00615BEE" w:rsidRDefault="0043159D" w:rsidP="0043159D">
      <w:pPr>
        <w:widowControl w:val="0"/>
        <w:spacing w:before="60"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Создание туристических баз, домов отдыха.</w:t>
      </w:r>
    </w:p>
    <w:p w:rsidR="0043159D" w:rsidRPr="00615BEE" w:rsidRDefault="0043159D" w:rsidP="0043159D">
      <w:pPr>
        <w:widowControl w:val="0"/>
        <w:spacing w:before="60"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4. Организация выпуска сувенирной продукции.</w:t>
      </w:r>
    </w:p>
    <w:p w:rsidR="0043159D" w:rsidRPr="00615BEE" w:rsidRDefault="0043159D" w:rsidP="0043159D">
      <w:pPr>
        <w:widowControl w:val="0"/>
        <w:spacing w:before="60"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5. Организация мероприятий по обеспечению туристов спортивным инвентарем (специализированные торговые объекты, пункты проката).</w:t>
      </w:r>
    </w:p>
    <w:p w:rsidR="0043159D" w:rsidRPr="00615BEE" w:rsidRDefault="0043159D" w:rsidP="0043159D">
      <w:pPr>
        <w:widowControl w:val="0"/>
        <w:spacing w:before="60"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6. Реализация мер по привлечению квалифицированных кадров для обслуживания туристско-рекреационной сферы.</w:t>
      </w:r>
    </w:p>
    <w:p w:rsidR="0043159D" w:rsidRPr="00615BEE" w:rsidRDefault="0043159D" w:rsidP="0043159D">
      <w:pPr>
        <w:widowControl w:val="0"/>
        <w:spacing w:before="60"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7. Разработка мероприятий по сохранению окружающей среды.</w:t>
      </w:r>
    </w:p>
    <w:p w:rsidR="0043159D" w:rsidRPr="00615BEE" w:rsidRDefault="0043159D" w:rsidP="0043159D">
      <w:pPr>
        <w:widowControl w:val="0"/>
        <w:spacing w:before="60"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pacing w:before="60"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3.15. Стратегический (</w:t>
      </w:r>
      <w:r w:rsidRPr="00615BEE">
        <w:rPr>
          <w:rFonts w:ascii="Arial" w:eastAsia="Times New Roman" w:hAnsi="Arial" w:cs="Arial"/>
          <w:b/>
          <w:sz w:val="24"/>
          <w:szCs w:val="24"/>
          <w:lang w:val="en-US" w:eastAsia="ru-RU"/>
        </w:rPr>
        <w:t>SWOT</w:t>
      </w: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) анализ окружающей среды и</w:t>
      </w:r>
    </w:p>
    <w:p w:rsidR="0043159D" w:rsidRPr="00615BEE" w:rsidRDefault="0043159D" w:rsidP="0043159D">
      <w:pPr>
        <w:widowControl w:val="0"/>
        <w:spacing w:before="60"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природопользования </w:t>
      </w:r>
      <w:proofErr w:type="spellStart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pacing w:before="60" w:after="0" w:line="30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240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Таблица 3.15</w:t>
      </w:r>
    </w:p>
    <w:p w:rsidR="0043159D" w:rsidRPr="00615BEE" w:rsidRDefault="0043159D" w:rsidP="0043159D">
      <w:pPr>
        <w:widowControl w:val="0"/>
        <w:spacing w:before="60" w:after="0" w:line="30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Сильные (</w:t>
      </w:r>
      <w:r w:rsidRPr="00615BEE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), слабые (</w:t>
      </w:r>
      <w:r w:rsidRPr="00615BEE">
        <w:rPr>
          <w:rFonts w:ascii="Arial" w:eastAsia="Times New Roman" w:hAnsi="Arial" w:cs="Arial"/>
          <w:sz w:val="24"/>
          <w:szCs w:val="24"/>
          <w:lang w:val="en-US" w:eastAsia="ru-RU"/>
        </w:rPr>
        <w:t>W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) стороны, возможности (</w:t>
      </w:r>
      <w:r w:rsidRPr="00615BEE">
        <w:rPr>
          <w:rFonts w:ascii="Arial" w:eastAsia="Times New Roman" w:hAnsi="Arial" w:cs="Arial"/>
          <w:sz w:val="24"/>
          <w:szCs w:val="24"/>
          <w:lang w:val="en-US" w:eastAsia="ru-RU"/>
        </w:rPr>
        <w:t>O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) и угрозы (</w:t>
      </w:r>
      <w:r w:rsidRPr="00615BEE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4512"/>
      </w:tblGrid>
      <w:tr w:rsidR="0043159D" w:rsidRPr="00615BEE" w:rsidTr="0043159D">
        <w:trPr>
          <w:trHeight w:val="1841"/>
        </w:trPr>
        <w:tc>
          <w:tcPr>
            <w:tcW w:w="2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Сильные стороны (</w:t>
            </w:r>
            <w:r w:rsidRPr="00615B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S</w:t>
            </w: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Разнообразные природные ресурсы: леса, реки. 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Отсутствие вредных промышленных и сельскохозяйственных производств.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Слабые стороны (</w:t>
            </w:r>
            <w:r w:rsidRPr="00615B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W</w:t>
            </w: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3159D" w:rsidRPr="00615BEE" w:rsidRDefault="00421D76" w:rsidP="004315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Низкая сознательность населения  </w:t>
            </w:r>
            <w:r w:rsidR="0043159D"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вопросах организации сбора и вывоза</w:t>
            </w:r>
            <w:r w:rsidR="0043159D"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отходов.</w:t>
            </w:r>
          </w:p>
          <w:p w:rsidR="0043159D" w:rsidRPr="00615BEE" w:rsidRDefault="0043159D" w:rsidP="004315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trHeight w:val="1974"/>
        </w:trPr>
        <w:tc>
          <w:tcPr>
            <w:tcW w:w="26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pacing w:before="60"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Возможности (</w:t>
            </w:r>
            <w:r w:rsidRPr="00615B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и эффективности экологического контроля.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pacing w:before="60"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Угрозы (</w:t>
            </w:r>
            <w:r w:rsidRPr="00615B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615B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3159D" w:rsidRPr="00615BEE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загрязнения окружающей среды, нанесения ущерба флоре и фауне в местах массового отдыха при недостаточном уровне организации туризма.</w:t>
            </w:r>
          </w:p>
        </w:tc>
      </w:tr>
    </w:tbl>
    <w:p w:rsidR="0043159D" w:rsidRPr="00824549" w:rsidRDefault="0043159D" w:rsidP="0043159D">
      <w:pPr>
        <w:widowControl w:val="0"/>
        <w:spacing w:before="60" w:after="0" w:line="30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245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Выбор стратегий социально-экономического развития </w:t>
      </w:r>
      <w:r w:rsidRPr="00824549">
        <w:rPr>
          <w:rFonts w:ascii="Arial" w:eastAsia="Times New Roman" w:hAnsi="Arial" w:cs="Arial"/>
          <w:sz w:val="24"/>
          <w:szCs w:val="24"/>
          <w:lang w:eastAsia="ru-RU"/>
        </w:rPr>
        <w:t>на базе анализа           соотношений сильных и слабых сторон с возможностями и угрозами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3658"/>
        <w:gridCol w:w="854"/>
      </w:tblGrid>
      <w:tr w:rsidR="0043159D" w:rsidRPr="00824549" w:rsidTr="0043159D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824549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824549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824549" w:rsidRDefault="0043159D" w:rsidP="0043159D">
            <w:pPr>
              <w:widowControl w:val="0"/>
              <w:spacing w:before="60" w:after="0" w:line="30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</w:tr>
      <w:tr w:rsidR="0043159D" w:rsidRPr="00824549" w:rsidTr="0043159D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824549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824549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2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82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824549" w:rsidRDefault="0043159D" w:rsidP="0043159D">
            <w:pPr>
              <w:widowControl w:val="0"/>
              <w:spacing w:before="60" w:after="0" w:line="30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</w:tr>
      <w:tr w:rsidR="0043159D" w:rsidRPr="00824549" w:rsidTr="0043159D">
        <w:trPr>
          <w:cantSplit/>
          <w:trHeight w:val="203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824549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Разработка и реализация муниципальных программ по экологической безопасности.</w:t>
            </w:r>
            <w:r w:rsidRPr="00824549">
              <w:rPr>
                <w:rFonts w:ascii="Arial" w:eastAsia="Times New Roman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3159D" w:rsidRPr="00824549" w:rsidRDefault="0043159D" w:rsidP="0043159D">
            <w:pPr>
              <w:widowControl w:val="0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824549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1. Высокий уровень загрязнения территории вследствие неорганизованного туризма.</w:t>
            </w:r>
          </w:p>
          <w:p w:rsidR="0043159D" w:rsidRPr="00824549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2. Недостаточное финансирование работ по охране окружающей среды.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824549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824549" w:rsidTr="0043159D">
        <w:trPr>
          <w:cantSplit/>
          <w:trHeight w:val="499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824549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824549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824549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824549" w:rsidTr="00824549">
        <w:trPr>
          <w:cantSplit/>
          <w:trHeight w:val="250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824549" w:rsidRDefault="0043159D" w:rsidP="0043159D">
            <w:pPr>
              <w:widowControl w:val="0"/>
              <w:shd w:val="clear" w:color="auto" w:fill="FFFFFF"/>
              <w:tabs>
                <w:tab w:val="left" w:pos="101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1. Повышение эффективности     экологического контроля и природоохранных мероприятий.</w:t>
            </w:r>
          </w:p>
          <w:p w:rsidR="0043159D" w:rsidRPr="00824549" w:rsidRDefault="0043159D" w:rsidP="0043159D">
            <w:pPr>
              <w:widowControl w:val="0"/>
              <w:shd w:val="clear" w:color="auto" w:fill="FFFFFF"/>
              <w:tabs>
                <w:tab w:val="left" w:pos="101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2. Проведение мероприятий по     повышению экологической       культуры населения.</w:t>
            </w:r>
          </w:p>
          <w:p w:rsidR="0043159D" w:rsidRPr="00824549" w:rsidRDefault="0043159D" w:rsidP="0043159D">
            <w:pPr>
              <w:widowControl w:val="0"/>
              <w:shd w:val="clear" w:color="auto" w:fill="FFFFFF"/>
              <w:tabs>
                <w:tab w:val="left" w:pos="101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3. Реализация программы «Эколого-гуманитарное образование» в    школе.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824549" w:rsidRDefault="00737C74" w:rsidP="0043159D">
            <w:pPr>
              <w:keepNext/>
              <w:widowControl w:val="0"/>
              <w:tabs>
                <w:tab w:val="left" w:pos="708"/>
              </w:tabs>
              <w:spacing w:before="40" w:after="12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  <w:r w:rsidR="0043159D" w:rsidRPr="0082454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Бурное развитие туризма при недостаточной эффективности природоохранных мероприятий может привести к исчезновению редких видов флоры и фауны.</w:t>
            </w:r>
          </w:p>
          <w:p w:rsidR="0043159D" w:rsidRPr="00824549" w:rsidRDefault="0043159D" w:rsidP="0043159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824549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pacing w:before="60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В результате выделяются стратегические цели и задачи:</w:t>
      </w:r>
    </w:p>
    <w:p w:rsidR="0043159D" w:rsidRPr="00615BEE" w:rsidRDefault="0043159D" w:rsidP="0043159D">
      <w:pPr>
        <w:widowControl w:val="0"/>
        <w:spacing w:before="60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pacing w:before="60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pacing w:before="60" w:after="0" w:line="240" w:lineRule="auto"/>
        <w:ind w:left="79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 Сохранение природного потенциала на территории поселения.</w:t>
      </w:r>
    </w:p>
    <w:p w:rsidR="0043159D" w:rsidRPr="00615BEE" w:rsidRDefault="0043159D" w:rsidP="0043159D">
      <w:pPr>
        <w:widowControl w:val="0"/>
        <w:spacing w:before="60" w:after="0" w:line="240" w:lineRule="auto"/>
        <w:ind w:left="79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 Рациональное использование природных ресурсов.</w:t>
      </w:r>
    </w:p>
    <w:p w:rsidR="0043159D" w:rsidRPr="00615BEE" w:rsidRDefault="0043159D" w:rsidP="0043159D">
      <w:pPr>
        <w:widowControl w:val="0"/>
        <w:spacing w:before="60"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3. Реализация мер по экологической безопасности и усиление природоохранных мероприятий. </w:t>
      </w:r>
    </w:p>
    <w:p w:rsidR="0043159D" w:rsidRPr="00615BEE" w:rsidRDefault="0043159D" w:rsidP="0043159D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159D" w:rsidRPr="00615BEE" w:rsidRDefault="0043159D" w:rsidP="0043159D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tabs>
          <w:tab w:val="left" w:pos="900"/>
        </w:tabs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1. Повышение экологической безопасности и эффективности природоохранных мероприятий.</w:t>
      </w:r>
    </w:p>
    <w:p w:rsidR="0043159D" w:rsidRPr="00615BEE" w:rsidRDefault="0043159D" w:rsidP="0043159D">
      <w:pPr>
        <w:widowControl w:val="0"/>
        <w:spacing w:before="60"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2. Проведение мероприятий по экологическому воспитанию населения.</w:t>
      </w:r>
    </w:p>
    <w:p w:rsidR="0043159D" w:rsidRPr="00615BEE" w:rsidRDefault="00E8233C" w:rsidP="0043159D">
      <w:pPr>
        <w:widowControl w:val="0"/>
        <w:spacing w:before="60"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3. Реализация программ эколого-гуманитарного образования</w:t>
      </w:r>
      <w:r w:rsidR="0043159D"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в     школе, проведение экологических исследований и природоохранных мероприятий в рамках программы.</w:t>
      </w:r>
    </w:p>
    <w:p w:rsidR="0043159D" w:rsidRPr="00615BEE" w:rsidRDefault="0043159D" w:rsidP="0043159D">
      <w:pPr>
        <w:widowControl w:val="0"/>
        <w:spacing w:before="60"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4. Организация своевременного вывоза мусора.</w:t>
      </w:r>
    </w:p>
    <w:p w:rsidR="0043159D" w:rsidRPr="00615BEE" w:rsidRDefault="0043159D" w:rsidP="0043159D">
      <w:pPr>
        <w:widowControl w:val="0"/>
        <w:spacing w:before="60"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5. Привлечение частных инвестиций для охраны окружающей среды.</w:t>
      </w:r>
    </w:p>
    <w:p w:rsidR="00693A2A" w:rsidRPr="00615BEE" w:rsidRDefault="00693A2A" w:rsidP="008240A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43159D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3.16 Стратегический (SWOT) анализ развития отрасли связи</w:t>
      </w:r>
      <w:r w:rsidRPr="0043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Каликинского</w:t>
      </w:r>
      <w:proofErr w:type="spellEnd"/>
      <w:r w:rsidRPr="0043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сельсовета</w:t>
      </w:r>
    </w:p>
    <w:p w:rsidR="0043159D" w:rsidRPr="0043159D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3.16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680"/>
      </w:tblGrid>
      <w:tr w:rsidR="0043159D" w:rsidRPr="00615BEE" w:rsidTr="0043159D">
        <w:trPr>
          <w:trHeight w:val="48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43159D">
        <w:trPr>
          <w:trHeight w:val="2362"/>
        </w:trPr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1. Наличие на территории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двух телефонных  станций и двух пунктов  почтовой связи.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На территории </w:t>
            </w:r>
            <w:r w:rsidR="00E8233C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сельсовета имеются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вышки сотовой связи операторов « Билайн»</w:t>
            </w:r>
            <w:r w:rsidR="00E8233C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«ТЕЛЕ 2»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693A2A" w:rsidRPr="00615BEE" w:rsidRDefault="00693A2A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3. Дополнительная установка вышки сотовой связи 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Гудово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635877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="0043159D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Недостаточно высокая обеспеченность населения услугами связи и сети  Интернет. 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297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824549">
        <w:trPr>
          <w:trHeight w:val="1479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Расширение и продвижение услуг связи на территории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Максимальный охват населения  услугами проводной телефонной связи.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Снижение финансирования льготных категорий граждан в части обеспечения услугами связи.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Дальнейшая монополизация рынка услуг связи.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780"/>
        <w:gridCol w:w="900"/>
      </w:tblGrid>
      <w:tr w:rsidR="0043159D" w:rsidRPr="00615BEE" w:rsidTr="0043159D">
        <w:trPr>
          <w:trHeight w:val="44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42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152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737C74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высокоскоростного Интернета</w:t>
            </w:r>
            <w:r w:rsidR="00A93FDB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территории с. Каликино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Продолжающаяся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монопо-лизация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рынка услуг связи препятствует расширению охвата населения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современ-ными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видами связи.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33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119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615BEE" w:rsidRDefault="0043159D" w:rsidP="0043159D">
            <w:pPr>
              <w:widowControl w:val="0"/>
              <w:tabs>
                <w:tab w:val="num" w:pos="18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Дальнейшее продвижение услуг стационарной и сотовой связи, сети Интернет позволит увеличить спектр услуг связи, используемый населением.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Снижение доступности услуг связи для населения ввиду удорожания их стоимости и стоимости подключения.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Сохранение высоких темпов развития услуг связи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сельсовета.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Максимальный охват населения услугами связи.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Содействие и стимулирование распространения информационно-коммуникационных технологий в социально-экономической сфере и местном самоуправлении.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Содействие обеспечения доступности и безопасности услуг информационно - коммуникационной сферы для населения.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3.17.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Стратегический (SWOT) анализ правоохранительной деятельности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3.17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728"/>
      </w:tblGrid>
      <w:tr w:rsidR="0043159D" w:rsidRPr="00615BEE" w:rsidTr="0043159D">
        <w:trPr>
          <w:trHeight w:val="480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lastRenderedPageBreak/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hanging="19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824549">
        <w:trPr>
          <w:trHeight w:val="4182"/>
        </w:trPr>
        <w:tc>
          <w:tcPr>
            <w:tcW w:w="2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Высокий социально-культурный уровень населения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Постоянное внимание органов власти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к проблемам законности и общественного правопорядка.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3. Внимание органов власти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к обеспечению условий работы участкового уполномоченного милиции (выделен отдельный служебный кабинет, произведен в нем ремонт, имеется телефон</w:t>
            </w:r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компьютер). 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Рост раскрываемости преступлений.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Рост уровня преступности.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Рост выявленных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административ-ных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правонарушений. 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3. Отсутствие на территории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аварийно-спасательной службы.</w:t>
            </w:r>
          </w:p>
          <w:p w:rsidR="00737C74" w:rsidRPr="00615BEE" w:rsidRDefault="00737C74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Отсутствие на территории сельского поселения участкового инспектора.</w:t>
            </w:r>
          </w:p>
        </w:tc>
      </w:tr>
      <w:tr w:rsidR="0043159D" w:rsidRPr="00615BEE" w:rsidTr="0043159D">
        <w:trPr>
          <w:trHeight w:val="499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824549">
        <w:trPr>
          <w:trHeight w:val="2352"/>
        </w:trPr>
        <w:tc>
          <w:tcPr>
            <w:tcW w:w="25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 четкой координации и  взаимодействия правоохранительных органов, хозяйствующих субъектов, общественных формирований в профилактической работе по предупреждению и пресечению противоправных проявлений, укреплению законности и правопорядка.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Угроза повышения уровня преступности и  административных правонарушений, связанная с возможным снижением социально - экономического уровня жизни населения.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 слабых сторон с возможностями и угрозами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228"/>
        <w:gridCol w:w="854"/>
      </w:tblGrid>
      <w:tr w:rsidR="0043159D" w:rsidRPr="00615BEE" w:rsidTr="0043159D">
        <w:trPr>
          <w:trHeight w:val="446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523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1848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эффективности в борьбе с преступностью, обеспечение законности и правопорядка, дисциплины и организованности.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Выполнение намеченных мероприятий, одновременно с минимизацией безработицы, позволит снизить уровень преступности и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администра-тивных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правонарушений.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545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1558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Полное использование возможностей Кодекса Липецкой области об административных правонарушениях для наведения порядка.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Снижение привлекательности службы в органах милиции с одновременным снижением доверия населения к работникам органов внутренних дел.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результате анализа выявляются стратегические цели и 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ЦЕЛИ: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Снижение общего уровня преступности, в том числе среди несовершеннолетних.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Профилактика алкоголизма и наркомании.</w:t>
      </w:r>
    </w:p>
    <w:p w:rsidR="0043159D" w:rsidRPr="00615BEE" w:rsidRDefault="0043159D" w:rsidP="008240A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Повышение эффективности контроля правоохранительных органов.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Привлечение к мероприятиям по предупреждению преступности общественности, родительских комитетов, создание дружин охраны общественного порядка.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Пристальное внимание к вопросам организации досуга молодежи, предупреждению уличной преступности.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left="1260" w:hanging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Разработка собственной программы по профилактике правонарушений.</w:t>
      </w:r>
    </w:p>
    <w:p w:rsidR="0043159D" w:rsidRPr="00615BEE" w:rsidRDefault="0043159D" w:rsidP="008240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numPr>
          <w:ilvl w:val="0"/>
          <w:numId w:val="8"/>
        </w:numPr>
        <w:shd w:val="clear" w:color="auto" w:fill="FFFFFF"/>
        <w:suppressAutoHyphens/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СТРАТЕГИЧЕСКОЕ ВИДЕНИЕ РАЗВИТИЯ  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  СЕЛЬСОВЕТА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8240AB" w:rsidRDefault="0043159D" w:rsidP="008240AB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        Анализ сильных и слабых сторон по отраслям, приведенный в главе 3, позволяет сформулировать следующий итоговый стратегический анализ развития </w:t>
      </w:r>
      <w:proofErr w:type="spell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240AB">
        <w:rPr>
          <w:rFonts w:ascii="Arial" w:eastAsia="Times New Roman" w:hAnsi="Arial" w:cs="Arial"/>
          <w:sz w:val="24"/>
          <w:szCs w:val="24"/>
          <w:lang w:eastAsia="ru-RU"/>
        </w:rPr>
        <w:t>аликинского</w:t>
      </w:r>
      <w:proofErr w:type="spellEnd"/>
      <w:r w:rsidR="008240A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целом.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4.1 Стратегический (SWOT) анализ экономики в целом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4.1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728"/>
      </w:tblGrid>
      <w:tr w:rsidR="0043159D" w:rsidRPr="00615BEE" w:rsidTr="0043159D">
        <w:trPr>
          <w:trHeight w:val="480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43159D">
        <w:trPr>
          <w:trHeight w:val="3292"/>
        </w:trPr>
        <w:tc>
          <w:tcPr>
            <w:tcW w:w="2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Динамичное развитие агропромышленного комплекса.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Наличие личных подсобных хозяйств с товарным уклоном и высокая их социальная значимость.</w:t>
            </w:r>
          </w:p>
          <w:p w:rsidR="0043159D" w:rsidRPr="00615BEE" w:rsidRDefault="0043159D" w:rsidP="0043159D">
            <w:pPr>
              <w:spacing w:after="3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Наличие сырьевой базы для развития продукции на основе торфа.</w:t>
            </w:r>
          </w:p>
          <w:p w:rsidR="0043159D" w:rsidRPr="00615BEE" w:rsidRDefault="0043159D" w:rsidP="0043159D">
            <w:pPr>
              <w:spacing w:after="3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Активное развитие малого бизнеса,  базирующееся</w:t>
            </w: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  местном сырье,</w:t>
            </w: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потребительской кооперации.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Наличие резерва молодых трудовых ресурсов.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Внутренняя производственно-территориальная организация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не обеспечивает его самодостаточность.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Отсутствие на территории 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промышленных и перерабатывающих предприятий.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Недостаточное развитие услуг в сфере бытового обслуживания.</w:t>
            </w:r>
          </w:p>
        </w:tc>
      </w:tr>
      <w:tr w:rsidR="0043159D" w:rsidRPr="00615BEE" w:rsidTr="0043159D">
        <w:trPr>
          <w:trHeight w:val="395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43159D">
        <w:trPr>
          <w:trHeight w:val="2623"/>
        </w:trPr>
        <w:tc>
          <w:tcPr>
            <w:tcW w:w="25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 Расширение торгового и бытового обслуживания при участии местных субъектов малого бизнеса.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Повышение доходности владельцев личных подсобных хозяйств.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Развитие сельскохозяйственной потребительской и кредитной кооперации.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Реализация инвестиционного потенциала.</w:t>
            </w:r>
          </w:p>
        </w:tc>
        <w:tc>
          <w:tcPr>
            <w:tcW w:w="2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Снижение экономического потенциала и замедление темпов роста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Ухудшение демографической ситуации, отток молодежи, приводящие к сокращению числа трудоспособного населения.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372"/>
        <w:gridCol w:w="902"/>
      </w:tblGrid>
      <w:tr w:rsidR="0043159D" w:rsidRPr="00615BEE" w:rsidTr="0043159D">
        <w:trPr>
          <w:trHeight w:val="446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cantSplit/>
          <w:trHeight w:val="495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cantSplit/>
          <w:trHeight w:val="3294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D" w:rsidRPr="00615BEE" w:rsidRDefault="0043159D" w:rsidP="0043159D">
            <w:pPr>
              <w:widowControl w:val="0"/>
              <w:tabs>
                <w:tab w:val="num" w:pos="9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Активное развитие сельского хозяйства, в </w:t>
            </w:r>
            <w:proofErr w:type="spellStart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растениеводства и молочного животноводства, рыборазведения.</w:t>
            </w:r>
          </w:p>
          <w:p w:rsidR="0043159D" w:rsidRPr="00615BEE" w:rsidRDefault="0043159D" w:rsidP="0043159D">
            <w:pPr>
              <w:widowControl w:val="0"/>
              <w:tabs>
                <w:tab w:val="num" w:pos="9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Ориентация на развитие видов деятельности, основанных на    местном сырье (торф, строительные пески).</w:t>
            </w:r>
          </w:p>
          <w:p w:rsidR="0043159D" w:rsidRPr="00615BEE" w:rsidRDefault="0043159D" w:rsidP="0043159D">
            <w:pPr>
              <w:widowControl w:val="0"/>
              <w:tabs>
                <w:tab w:val="num" w:pos="9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Повышение доходной части бюджета за счет развития малого предпринимательства и сферы  услуг.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firstLine="114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Слабая возможность развития инноваций в экономике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сельсовета, как фактора конкуренции, что приведет к возможному снижению новых потребностей и объема инвестиций, отсутствию возможности открытия и захвата новых перспективных экономических ниш.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545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4145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Решение экономических и социальных задач по воспроизводству основных видов ресурсов: трудового, земельного, технического потенциала, а также рыночного и финансового, создание инновационного и инвестиционного потенциала для обеспечения эффективного  процесса развития поселения.</w:t>
            </w:r>
          </w:p>
          <w:p w:rsidR="0043159D" w:rsidRPr="00615BEE" w:rsidRDefault="0043159D" w:rsidP="0043159D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малого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предприни-мательства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малых форм хозяйствования (ЛПХ, сельхоз-кооперативов).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Дефицит финансовых ресурсов наряду с предстоящим дефицитом трудовых ресурсов в долгосрочной перспективе могут осложнить развитие экономики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4.2.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Анализ итоговой SWOT – таблицы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Экономика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Сильные стороны (S)</w:t>
      </w:r>
    </w:p>
    <w:p w:rsidR="0043159D" w:rsidRPr="00615BEE" w:rsidRDefault="0043159D" w:rsidP="004315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615BEE">
        <w:rPr>
          <w:rFonts w:ascii="Arial" w:eastAsia="Times New Roman" w:hAnsi="Arial" w:cs="Arial"/>
          <w:b/>
          <w:bCs/>
          <w:sz w:val="24"/>
          <w:szCs w:val="24"/>
        </w:rPr>
        <w:tab/>
        <w:t xml:space="preserve">Динамичное развитие агропромышленного комплекса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15BE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На территории </w:t>
      </w:r>
      <w:proofErr w:type="spellStart"/>
      <w:r w:rsidRPr="00615BEE">
        <w:rPr>
          <w:rFonts w:ascii="Arial" w:eastAsia="Times New Roman" w:hAnsi="Arial" w:cs="Arial"/>
          <w:color w:val="000000"/>
          <w:spacing w:val="-1"/>
          <w:sz w:val="24"/>
          <w:szCs w:val="24"/>
        </w:rPr>
        <w:t>Каликинского</w:t>
      </w:r>
      <w:proofErr w:type="spellEnd"/>
      <w:r w:rsidRPr="00615BE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сельсовета  </w:t>
      </w:r>
      <w:r w:rsidRPr="00615BEE">
        <w:rPr>
          <w:rFonts w:ascii="Arial" w:eastAsia="Times New Roman" w:hAnsi="Arial" w:cs="Arial"/>
          <w:bCs/>
          <w:sz w:val="24"/>
          <w:szCs w:val="24"/>
        </w:rPr>
        <w:t>де</w:t>
      </w:r>
      <w:r w:rsidR="00A410C7" w:rsidRPr="00615BEE">
        <w:rPr>
          <w:rFonts w:ascii="Arial" w:eastAsia="Times New Roman" w:hAnsi="Arial" w:cs="Arial"/>
          <w:bCs/>
          <w:sz w:val="24"/>
          <w:szCs w:val="24"/>
        </w:rPr>
        <w:t>йствуют: ООО «</w:t>
      </w:r>
      <w:proofErr w:type="spellStart"/>
      <w:r w:rsidR="00A410C7" w:rsidRPr="00615BEE">
        <w:rPr>
          <w:rFonts w:ascii="Arial" w:eastAsia="Times New Roman" w:hAnsi="Arial" w:cs="Arial"/>
          <w:bCs/>
          <w:sz w:val="24"/>
          <w:szCs w:val="24"/>
        </w:rPr>
        <w:t>Агроконсалтинг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</w:rPr>
        <w:t>» (</w:t>
      </w:r>
      <w:r w:rsidR="00A410C7" w:rsidRPr="00615BEE">
        <w:rPr>
          <w:rFonts w:ascii="Arial" w:eastAsia="Times New Roman" w:hAnsi="Arial" w:cs="Arial"/>
          <w:bCs/>
          <w:sz w:val="24"/>
          <w:szCs w:val="24"/>
        </w:rPr>
        <w:t xml:space="preserve">растениеводство и </w:t>
      </w:r>
      <w:r w:rsidRPr="00615BEE">
        <w:rPr>
          <w:rFonts w:ascii="Arial" w:eastAsia="Times New Roman" w:hAnsi="Arial" w:cs="Arial"/>
          <w:bCs/>
          <w:sz w:val="24"/>
          <w:szCs w:val="24"/>
        </w:rPr>
        <w:t>развитие молочного животноводства</w:t>
      </w:r>
      <w:r w:rsidR="00A410C7" w:rsidRPr="00615BEE">
        <w:rPr>
          <w:rFonts w:ascii="Arial" w:eastAsia="Times New Roman" w:hAnsi="Arial" w:cs="Arial"/>
          <w:bCs/>
          <w:sz w:val="24"/>
          <w:szCs w:val="24"/>
        </w:rPr>
        <w:t>), Агрокомплекс «Добровский</w:t>
      </w:r>
      <w:r w:rsidRPr="00615BEE">
        <w:rPr>
          <w:rFonts w:ascii="Arial" w:eastAsia="Times New Roman" w:hAnsi="Arial" w:cs="Arial"/>
          <w:bCs/>
          <w:sz w:val="24"/>
          <w:szCs w:val="24"/>
        </w:rPr>
        <w:t>» (растениеводство), ЗАО «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</w:rPr>
        <w:t>Липецкрыбхоз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</w:rPr>
        <w:t xml:space="preserve">» Добровский зональный рыбопитомник, </w:t>
      </w:r>
      <w:r w:rsidR="00A410C7" w:rsidRPr="00615BEE">
        <w:rPr>
          <w:rFonts w:ascii="Arial" w:eastAsia="Times New Roman" w:hAnsi="Arial" w:cs="Arial"/>
          <w:bCs/>
          <w:sz w:val="24"/>
          <w:szCs w:val="24"/>
        </w:rPr>
        <w:t xml:space="preserve"> СКПК «Торнадо» ( животноводство)</w:t>
      </w:r>
      <w:proofErr w:type="gramStart"/>
      <w:r w:rsidR="00A410C7" w:rsidRPr="00615BEE">
        <w:rPr>
          <w:rFonts w:ascii="Arial" w:eastAsia="Times New Roman" w:hAnsi="Arial" w:cs="Arial"/>
          <w:bCs/>
          <w:sz w:val="24"/>
          <w:szCs w:val="24"/>
        </w:rPr>
        <w:t xml:space="preserve"> ,</w:t>
      </w:r>
      <w:proofErr w:type="gramEnd"/>
      <w:r w:rsidR="00A410C7" w:rsidRPr="00615BEE">
        <w:rPr>
          <w:rFonts w:ascii="Arial" w:eastAsia="Times New Roman" w:hAnsi="Arial" w:cs="Arial"/>
          <w:bCs/>
          <w:sz w:val="24"/>
          <w:szCs w:val="24"/>
        </w:rPr>
        <w:t xml:space="preserve"> два </w:t>
      </w:r>
      <w:r w:rsidRPr="00615BEE">
        <w:rPr>
          <w:rFonts w:ascii="Arial" w:eastAsia="Times New Roman" w:hAnsi="Arial" w:cs="Arial"/>
          <w:bCs/>
          <w:sz w:val="24"/>
          <w:szCs w:val="24"/>
        </w:rPr>
        <w:t>крестьянск</w:t>
      </w:r>
      <w:r w:rsidR="00A410C7" w:rsidRPr="00615BEE">
        <w:rPr>
          <w:rFonts w:ascii="Arial" w:eastAsia="Times New Roman" w:hAnsi="Arial" w:cs="Arial"/>
          <w:bCs/>
          <w:sz w:val="24"/>
          <w:szCs w:val="24"/>
        </w:rPr>
        <w:t xml:space="preserve">их (фермерских) хозяйств:  «Заря», </w:t>
      </w:r>
      <w:r w:rsidRPr="00615BEE">
        <w:rPr>
          <w:rFonts w:ascii="Arial" w:eastAsia="Times New Roman" w:hAnsi="Arial" w:cs="Arial"/>
          <w:bCs/>
          <w:sz w:val="24"/>
          <w:szCs w:val="24"/>
        </w:rPr>
        <w:t xml:space="preserve"> «Победа» и более 600 личных подворий. 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15BEE">
        <w:rPr>
          <w:rFonts w:ascii="Arial" w:eastAsia="Times New Roman" w:hAnsi="Arial" w:cs="Arial"/>
          <w:bCs/>
          <w:sz w:val="24"/>
          <w:szCs w:val="24"/>
        </w:rPr>
        <w:t>В сельскохозяйственном обороте находится более 10900  гектаров сельскохозя</w:t>
      </w:r>
      <w:r w:rsidR="00635877" w:rsidRPr="00615BEE">
        <w:rPr>
          <w:rFonts w:ascii="Arial" w:eastAsia="Times New Roman" w:hAnsi="Arial" w:cs="Arial"/>
          <w:bCs/>
          <w:sz w:val="24"/>
          <w:szCs w:val="24"/>
        </w:rPr>
        <w:t xml:space="preserve">йственных угодий. ООО АГРОКОНСАЛТИНГ </w:t>
      </w:r>
      <w:proofErr w:type="gramStart"/>
      <w:r w:rsidR="00635877" w:rsidRPr="00615BEE">
        <w:rPr>
          <w:rFonts w:ascii="Arial" w:eastAsia="Times New Roman" w:hAnsi="Arial" w:cs="Arial"/>
          <w:bCs/>
          <w:sz w:val="24"/>
          <w:szCs w:val="24"/>
        </w:rPr>
        <w:t>и ООО А</w:t>
      </w:r>
      <w:proofErr w:type="gramEnd"/>
      <w:r w:rsidR="00635877" w:rsidRPr="00615BEE">
        <w:rPr>
          <w:rFonts w:ascii="Arial" w:eastAsia="Times New Roman" w:hAnsi="Arial" w:cs="Arial"/>
          <w:bCs/>
          <w:sz w:val="24"/>
          <w:szCs w:val="24"/>
        </w:rPr>
        <w:t>грокомплекс «Добровский», а также два</w:t>
      </w:r>
      <w:r w:rsidRPr="00615BEE">
        <w:rPr>
          <w:rFonts w:ascii="Arial" w:eastAsia="Times New Roman" w:hAnsi="Arial" w:cs="Arial"/>
          <w:bCs/>
          <w:sz w:val="24"/>
          <w:szCs w:val="24"/>
        </w:rPr>
        <w:t xml:space="preserve"> фермерских х</w:t>
      </w:r>
      <w:r w:rsidR="00635877" w:rsidRPr="00615BEE">
        <w:rPr>
          <w:rFonts w:ascii="Arial" w:eastAsia="Times New Roman" w:hAnsi="Arial" w:cs="Arial"/>
          <w:bCs/>
          <w:sz w:val="24"/>
          <w:szCs w:val="24"/>
        </w:rPr>
        <w:t>озяйства производят около 400</w:t>
      </w:r>
      <w:r w:rsidRPr="00615BEE">
        <w:rPr>
          <w:rFonts w:ascii="Arial" w:eastAsia="Times New Roman" w:hAnsi="Arial" w:cs="Arial"/>
          <w:bCs/>
          <w:sz w:val="24"/>
          <w:szCs w:val="24"/>
        </w:rPr>
        <w:t xml:space="preserve">  тысяч тонн зерна, что составляет 45 % всего производимого в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</w:rPr>
        <w:t>Добровском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</w:rPr>
        <w:t xml:space="preserve">  районе объема зерна. </w:t>
      </w:r>
      <w:r w:rsidR="00DE22F3" w:rsidRPr="00615BEE">
        <w:rPr>
          <w:rFonts w:ascii="Arial" w:eastAsia="Times New Roman" w:hAnsi="Arial" w:cs="Arial"/>
          <w:bCs/>
          <w:sz w:val="24"/>
          <w:szCs w:val="24"/>
        </w:rPr>
        <w:t xml:space="preserve">Удельный вес производимого подсолнечника и сахарной свеклы </w:t>
      </w:r>
    </w:p>
    <w:p w:rsidR="0043159D" w:rsidRPr="00615BEE" w:rsidRDefault="0043159D" w:rsidP="0043159D">
      <w:pPr>
        <w:widowControl w:val="0"/>
        <w:spacing w:before="60"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ЗАО «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Липецкрыбхоз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Добровский зональный рыбопитомник специализируется на производстве сеголетки, которую поставляет на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доращивание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другие рыбхозы Липецкой, Московской, Ростовской области, а т</w:t>
      </w:r>
      <w:r w:rsidR="00635877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акже Краснодарского края. В 2021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произведено более 100  тонн сеголетки.</w:t>
      </w:r>
    </w:p>
    <w:p w:rsidR="0043159D" w:rsidRPr="00615BEE" w:rsidRDefault="0043159D" w:rsidP="0043159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     Дальнейшее развитие агропромышленного комплекса  необходимо построить на его интенсификации, увеличении производства экологически чистой, высококачественной и безопасной для потребления продукции, привлечении неиспользуемых   сельско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softHyphen/>
        <w:t>хозяйственных угодий.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9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Наличие личных подсобных хозяйств с товарным уклоном и высокая их социальная значимость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9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Личные подсобные хозяйства (ЛПХ) являются одной из самых распространенных форм экономической деятельности населения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 Всю совокупность личных подсобных хозяйств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можно разделить на 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три группы: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первая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высокотоварные ЛПХ, для 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владельцев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которых хозяйство является основным источником жизнедеятельности, составляют около 5 %;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вторая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группа 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хозяйств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которую приходится около 30 % их численности, составляют средне и мелкотоварные ЛПХ, для владельцев которых ведение хозяйства (наряду с продовольственным обеспечением) является дополнительным источником доходов;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третья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группа хозяйств – ЛПХ натурального вида (около 62%), владельцы которых ведут хозяйство исключительно в целях собственного продовольственного обеспечения.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Изменение соотношения этих гру</w:t>
      </w:r>
      <w:proofErr w:type="gramStart"/>
      <w:r w:rsidR="00635877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пп в бл</w:t>
      </w:r>
      <w:proofErr w:type="gramEnd"/>
      <w:r w:rsidR="00635877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ижайшее время не предвиди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тся, но в целом будет зависеть, прежде всего, от уровня доходов населения вне личного подворья, а также от режима государственной поддержки владельцев личных подсобных хозяйств.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Важной ролью существования сектора личных подсобных хозяйств является его высокая социальная значимость. Составляя основу сельского расселения, ЛПХ обеспечивают ряд важнейших социальных благ: социальный контроль над территорией (и тем самым укрепление геополитической безопасности и территориальной устойчивости); воспроизводство традиционной культуры и традиционного ландшафта, что содействует социальному здоровью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общества; социализация личности и уход за старшим поколением.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</w:rPr>
        <w:t xml:space="preserve">       3. Развитие малого бизнеса и потребительской кооперации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3159D" w:rsidRPr="00615BEE" w:rsidRDefault="0043159D" w:rsidP="0043159D">
      <w:pPr>
        <w:widowControl w:val="0"/>
        <w:spacing w:before="60"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Огромную роль в пополнении бюджета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играет развитие малого бизнеса. 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Продолжается развитие новых производств на основе местной сырьевой базы (производство продукции из торфа, сувенирной продукции, рыбной продукции и т.д.), развитие объектов придорожного сервиса.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15BEE">
        <w:rPr>
          <w:rFonts w:ascii="Arial" w:eastAsia="Times New Roman" w:hAnsi="Arial" w:cs="Arial"/>
          <w:bCs/>
          <w:sz w:val="24"/>
          <w:szCs w:val="24"/>
        </w:rPr>
        <w:t xml:space="preserve">Объем товарооборота розничной торговли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</w:rPr>
        <w:t xml:space="preserve">  сельсовета еже</w:t>
      </w:r>
      <w:r w:rsidR="00635877" w:rsidRPr="00615BEE">
        <w:rPr>
          <w:rFonts w:ascii="Arial" w:eastAsia="Times New Roman" w:hAnsi="Arial" w:cs="Arial"/>
          <w:bCs/>
          <w:sz w:val="24"/>
          <w:szCs w:val="24"/>
        </w:rPr>
        <w:t>годно возрастает и достиг в 2021 году более 299</w:t>
      </w:r>
      <w:r w:rsidRPr="00615BEE">
        <w:rPr>
          <w:rFonts w:ascii="Arial" w:eastAsia="Times New Roman" w:hAnsi="Arial" w:cs="Arial"/>
          <w:bCs/>
          <w:sz w:val="24"/>
          <w:szCs w:val="24"/>
        </w:rPr>
        <w:t xml:space="preserve"> млн. руб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</w:rPr>
        <w:t>.(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</w:rPr>
        <w:t>тем</w:t>
      </w:r>
      <w:r w:rsidR="00635877" w:rsidRPr="00615BEE">
        <w:rPr>
          <w:rFonts w:ascii="Arial" w:eastAsia="Times New Roman" w:hAnsi="Arial" w:cs="Arial"/>
          <w:bCs/>
          <w:sz w:val="24"/>
          <w:szCs w:val="24"/>
        </w:rPr>
        <w:t>п роста к предыдущему году – 104,1</w:t>
      </w:r>
      <w:r w:rsidRPr="00615BEE">
        <w:rPr>
          <w:rFonts w:ascii="Arial" w:eastAsia="Times New Roman" w:hAnsi="Arial" w:cs="Arial"/>
          <w:bCs/>
          <w:sz w:val="24"/>
          <w:szCs w:val="24"/>
        </w:rPr>
        <w:t xml:space="preserve"> %).  Оборот розничной торговли на 1 жителя составил  окол</w:t>
      </w:r>
      <w:r w:rsidR="00635877" w:rsidRPr="00615BEE">
        <w:rPr>
          <w:rFonts w:ascii="Arial" w:eastAsia="Times New Roman" w:hAnsi="Arial" w:cs="Arial"/>
          <w:bCs/>
          <w:sz w:val="24"/>
          <w:szCs w:val="24"/>
        </w:rPr>
        <w:t>о 91</w:t>
      </w:r>
      <w:r w:rsidRPr="00615BEE">
        <w:rPr>
          <w:rFonts w:ascii="Arial" w:eastAsia="Times New Roman" w:hAnsi="Arial" w:cs="Arial"/>
          <w:bCs/>
          <w:sz w:val="24"/>
          <w:szCs w:val="24"/>
        </w:rPr>
        <w:t xml:space="preserve"> тыс.  рублей.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15BEE">
        <w:rPr>
          <w:rFonts w:ascii="Arial" w:eastAsia="Times New Roman" w:hAnsi="Arial" w:cs="Arial"/>
          <w:bCs/>
          <w:sz w:val="24"/>
          <w:szCs w:val="24"/>
        </w:rPr>
        <w:t>В целях улучшения снабжения населения товарами необходимо активно развивать и совершенствовать материально-техническую базу торговли.</w:t>
      </w:r>
    </w:p>
    <w:p w:rsidR="0043159D" w:rsidRPr="00615BEE" w:rsidRDefault="0043159D" w:rsidP="004315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Наличие резерва молодых трудовых ресурсов</w:t>
      </w:r>
    </w:p>
    <w:p w:rsidR="0043159D" w:rsidRPr="00615BEE" w:rsidRDefault="0043159D" w:rsidP="004315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Трудовые ресурсы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</w:t>
      </w:r>
      <w:r w:rsidR="00635877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635877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составляют 1562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35877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человек, или 41,7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% от населения в целом. Основная часть трудовых ресурсов – это трудоспособное население в трудоспособном возрасте, доля работающих лиц старшего во</w:t>
      </w:r>
      <w:r w:rsidR="00635877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зраста незначительна. Около 13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% 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работающих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заняты в социальной сфере: образование, здравоохранение, культура.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Значительный потенциал трудовых ресурсов заложен в молодом поколении, обучающемся в настоящее время в образовательных учреждениях общего и профессионального образования – это около 13 % общего количества населения 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 целью сохранения и обеспечения стабильности профессиональных кадров, предотвращения их оттока, внимание органов местного самоуправления сосредоточено на повышении уровня культурного, бытового, торгового, образовательного обслуживания, что в свою очередь позволит значительно повысить качество человеческого капитала и стандартов жизни населения.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Слабые стороны (W)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Дотационный бюджет </w:t>
      </w:r>
      <w:proofErr w:type="spellStart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Сложившаяся производственно-территориальная организация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не обеспечивает 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достаточной мере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финансовыми ресурсами исполнение возложенных обязательств на органы местного самоуправления по решению соответствующих вопросов. В большей степени это связано с низким уровнем собственных источников доходов, отсутствием объектов производственной инфраструктуры. Проблема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самообеспечения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решается за счет дотаций и субсидий от других бюджетов бюджетной системы РФ. Доля собственных доходов составляет </w:t>
      </w:r>
      <w:r w:rsidR="00AA00C4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лишь 20-22%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общей доходной части бюджета.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Отсутствие на территории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промышленных и перерабатывающих предприятий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Социально-экономический потенциал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определяется наличием объектов 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социальной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 сельскохозяйственного производства, недостаточность наличия мест приложения труда. Перечисленные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составляющие охватывают основные функциональные сферы, характеризующие условия проживания и жизнедеятельности людей.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Отсутствие на территории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промышленных и перерабатывающих предприятий, составляющих производственную инфраструктуру, делают высоко зависимой как экономику (в том числе и социальную сферу), так и бюджет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от  изменения внешних экономических условий. Кроме того, у трудоспособного населения снижается мотивация и возможность приложения труда в различных отраслях производства.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Недостаточное развитие услуг в сфере бытового обслуживания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последнее время в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Каликинском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сельсовете наблюдается незначительный рост объема потребления бытовых услуг. Вместе с тем, субъекты малого бизнеса не акцентируют на этом свое внимание, сосредотачивая его только на торгово-закупочной деятельности.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на данный момент нет ни одного предприятия общественного питания типа кафе или ресторан, хотя спрос на данные услуги достаточно высок среди молодежи. В настоящее время доля субъектов малого предпринимательства в объеме бытовых услуг практически равна нулю, что свидетельствует о недостаточном развитии в данной сфере.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615BEE">
        <w:rPr>
          <w:rFonts w:ascii="Arial" w:eastAsia="Times New Roman" w:hAnsi="Arial" w:cs="Arial"/>
          <w:b/>
          <w:bCs/>
          <w:i/>
          <w:sz w:val="24"/>
          <w:szCs w:val="24"/>
        </w:rPr>
        <w:t>Возможности (О)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Расширение торгового и бытового обслуживания при участии субъектов малого бизнеса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15BEE">
        <w:rPr>
          <w:rFonts w:ascii="Arial" w:eastAsia="Times New Roman" w:hAnsi="Arial" w:cs="Arial"/>
          <w:bCs/>
          <w:sz w:val="24"/>
          <w:szCs w:val="24"/>
        </w:rPr>
        <w:t xml:space="preserve"> Планируется открытие кафе по пл. Ленина  – будет дополнительно создано 6 рабочих мест.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15BEE">
        <w:rPr>
          <w:rFonts w:ascii="Arial" w:eastAsia="Times New Roman" w:hAnsi="Arial" w:cs="Arial"/>
          <w:bCs/>
          <w:sz w:val="24"/>
          <w:szCs w:val="24"/>
        </w:rPr>
        <w:t xml:space="preserve">Особое внимание будет уделено сфере бытовых и платных услуг с ориентацией на социально незащищенные слои населения. Сферу бытовых и платных услуг планируется расширить за счет местных субъектов малого бизнеса.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Повышение доходности владельцев личных подсобных хозяйств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Определяющим фактором развития сектора ЛПХ является повышение доходности владельцев домохозяйств. </w:t>
      </w:r>
    </w:p>
    <w:p w:rsidR="0043159D" w:rsidRPr="00615BEE" w:rsidRDefault="00AA00C4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2021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отмечен ростом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получателей социальных контрактов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личных подворий в рамках реализации национального проекта «Развитие АПК» и целевых программ. Среди владельцев личных подворий довольно высок удельный вес тех, кто намерен в ближай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шее время обратиться для заключения социальных контрактов. Важным условием роста 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числа социальных контрактов 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будет являться расширение целевого назначени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 социальных контрактов 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все виды экономической деятельности, кроме торговли.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Развитие сельскохозяйственной потребительской и кредитной кооперации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проблем стабильного функционирования экономики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во многом определяет благосостояние населения. Необходимым условием развития является решение проблем сбыта продукции и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предоставления различного рода производственных и консультационных услуг. В связи с этим возникает необходимость развития в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Каликинском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сельсовете сельскохозяйственной потребительской кооперации.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Основными причинами, сдерживающими кредитование владельцев личных домохозяйств, можно назвать территориальную удаленность банковских учреждений, сложность процедур получения кредита, непонимание и недоверие население к предлагаемым программам. В связи с этим представляется актуальным развитие кредитной кооперации.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кредитной кооперации в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Каликинском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сельсовете способно не только решить важные проблемы развития сельского бизнеса и территории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сельсовета, но и стать важной частью основной формирующейся финансовой системы села.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Реализация инвестиционного потенциала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возобновлении и увеличении производственных ресурсов а, соответственно, и обеспечении определенных темпов экономического роста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сельсовета инвестициям принадлежит важнейшая роль.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Инвестиционная политика 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сельсовета будет направлена на перенос центра тяжести с государственного инвестирования на формирование благоприятной инвестиционной среды и ориентирована на поддержку приоритетных отраслей и производств, а также будет носить системный и взвешенный характер.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Возможности расширения налогооблагаемой базы</w:t>
      </w:r>
    </w:p>
    <w:p w:rsidR="0043159D" w:rsidRPr="00615BEE" w:rsidRDefault="0043159D" w:rsidP="0043159D">
      <w:pPr>
        <w:widowControl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Расширению налогооблагаемой базы будет способствовать развитие предпринимательской деятельности и реализация инвестиционных проектов на территории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 </w:t>
      </w:r>
    </w:p>
    <w:p w:rsidR="0043159D" w:rsidRPr="00615BEE" w:rsidRDefault="0043159D" w:rsidP="0043159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Кроме того, дополнительные меры по мобилизации доходов в бюджет поселения будут обеспечены за счет завершения работы по идентификации земельных участков и постановки их на налоговый учет, а также оформления объектов завершенного строительства в собственность. В результате уровень бюджетной обеспеченности собственными</w:t>
      </w:r>
      <w:r w:rsidR="003C421F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доходами возрастет с 25% в 2022 году до 65 % в 203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0 году.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Угрозы (Т)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Снижение экономического потенциала и замедление темпов роста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Тенденции развития в долгосрочной перспективе создают как новые возможности, так и новые угрозы для экономики 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Отказ от реализации новых долгосрочных приоритетных проектов и 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программ, реализующих конкурентные преимущества экономики вследствие инерционного пути развития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будет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чревато усилением экономической дифференциации населения, снижением процессов модернизации социальной инфраструктуры, включая образование, здравоохранение, жилищный сектор, что в свою очередь приведет к значительному снижению качества человеческого капитала и стандартов жизни населения.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4.3.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Стратегический (SWOT) анализ социальной сферы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Таблица 4.3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Сильные (S), слабые (W) стороны, возможности (O) и угрозы (T)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728"/>
      </w:tblGrid>
      <w:tr w:rsidR="0043159D" w:rsidRPr="00615BEE" w:rsidTr="0043159D">
        <w:trPr>
          <w:trHeight w:val="480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Сильные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ind w:hanging="19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Слабые стороны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(W)</w:t>
            </w:r>
          </w:p>
        </w:tc>
      </w:tr>
      <w:tr w:rsidR="0043159D" w:rsidRPr="00615BEE" w:rsidTr="0043159D">
        <w:trPr>
          <w:trHeight w:val="1577"/>
        </w:trPr>
        <w:tc>
          <w:tcPr>
            <w:tcW w:w="2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Наличие развитой социальной инфраструктуры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Каликинского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Проведение работ по благоустройству.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Рост демографической нагрузки на трудоспособное население.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trHeight w:val="517"/>
        </w:trPr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Возможности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2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Угрозы </w:t>
            </w:r>
            <w:r w:rsidRPr="00615BE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(T)</w:t>
            </w:r>
          </w:p>
        </w:tc>
      </w:tr>
      <w:tr w:rsidR="0043159D" w:rsidRPr="00615BEE" w:rsidTr="0043159D">
        <w:trPr>
          <w:trHeight w:val="1273"/>
        </w:trPr>
        <w:tc>
          <w:tcPr>
            <w:tcW w:w="25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3C421F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="0043159D"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Содействие развитию сектора негосударственных некоммерческих организаций по оказанию социальных услуг.</w:t>
            </w:r>
          </w:p>
        </w:tc>
        <w:tc>
          <w:tcPr>
            <w:tcW w:w="2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Снижение мотивации труда и ухудшение кадрового потенциала.</w:t>
            </w:r>
          </w:p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Возрастающая дифференциация доходов населения.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Выбор стратегий социально-экономического развития на базе анализа соотношений сильных и слабых сторон с возможностями и угрозами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372"/>
        <w:gridCol w:w="902"/>
      </w:tblGrid>
      <w:tr w:rsidR="0043159D" w:rsidRPr="00615BEE" w:rsidTr="0043159D">
        <w:trPr>
          <w:trHeight w:val="305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«Сила» (S)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«Слабость» (W)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43159D">
        <w:trPr>
          <w:cantSplit/>
          <w:trHeight w:val="384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</w:t>
            </w:r>
            <w:proofErr w:type="gramEnd"/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2372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  <w:proofErr w:type="spellStart"/>
            <w:proofErr w:type="gram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современ-ного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общества, направленная на повышение эффективности бюджетного сектора экономики, ускоренное развитие </w:t>
            </w:r>
            <w:proofErr w:type="spellStart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негосу</w:t>
            </w:r>
            <w:proofErr w:type="spellEnd"/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-дарственных некоммерческих организаций и распространение социального партнерства.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Рост социальной нагрузки вследствие ухудшения демографической ситуации и старения населения препятствует эффективному развитию сферы социальных услуг.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 (О)</w:t>
            </w:r>
          </w:p>
        </w:tc>
      </w:tr>
      <w:tr w:rsidR="0043159D" w:rsidRPr="00615BEE" w:rsidTr="0043159D">
        <w:trPr>
          <w:cantSplit/>
          <w:trHeight w:val="360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59D" w:rsidRPr="00615BEE" w:rsidTr="00824549">
        <w:trPr>
          <w:cantSplit/>
          <w:trHeight w:val="2326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Проведение активной демографической политики, направленной на снижение темпов естественной убыли населения, стабилизация численности населения, а в долгосрочной перспективе – создание условий для его увеличения.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Высокая зависимость сферы социальных услуг от бюджетного финансирования может вызвать снижение их объемов при уменьшении бюджетных доходов.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3159D" w:rsidRPr="00615BEE" w:rsidRDefault="0043159D" w:rsidP="0043159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«Угрозы» (Т)</w:t>
            </w:r>
          </w:p>
        </w:tc>
      </w:tr>
    </w:tbl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421F" w:rsidRPr="00615BEE" w:rsidRDefault="003C421F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Сильные стороны (S)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Наличие развитой социальной инфраструктуры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сфере о</w:t>
      </w:r>
      <w:r w:rsidR="003C421F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бразования функционируют две средние школы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муниципальное общеобразовательное учреждение средняя общеобразовательная школа  № 1 с.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Каликино рассчитанная на 250 учащихся,  муниципальное общеобразовательное учреждение средняя общеобразовательная школа  № 2 с. Каликино рассчитанная на 200 учащихся.</w:t>
      </w:r>
      <w:r w:rsidR="003C421F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состоянию на 1 сентября 2022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в МОУ С</w:t>
      </w:r>
      <w:r w:rsidR="003C421F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ОШ № 1 с. Каликино  обучается 12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3  ученика, в МОУ С</w:t>
      </w:r>
      <w:r w:rsidR="003C421F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ОШ № 2 с. Каликино обучается 1118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ученик. 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находится детский сад на четыре  возрастные группы, общей численностью 70 детей.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сфере образования занято 83  человека, в том числе учителей и воспитателей – 57 , из них 7  - с высшей категорией, 40  – с первой, и 10 – со второй категорией.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Сфера здравоохранения представлена 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Каликинской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участковой больницей  со стационаром дневного пребывания, поликлиникой. На территории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расположен фельдшерско-акушерский пункт 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</w:t>
      </w:r>
      <w:r w:rsidR="003C421F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="003C421F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Гудово</w:t>
      </w:r>
      <w:proofErr w:type="spellEnd"/>
      <w:r w:rsidR="003C421F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, аптека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Каликинской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участковой больнице трудится 35 раб</w:t>
      </w:r>
      <w:r w:rsidR="003C421F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отников, в том числе: врачей – 2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, медицинских сестер – 13 , фельдшеров – 4. Больница рассчитана на 35 койко-мест.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 Проведение работ по благоустройству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Значительное внимание уделяется повышению уровня благоустройства территории населенных пунктов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</w:t>
      </w:r>
    </w:p>
    <w:p w:rsidR="0043159D" w:rsidRPr="00615BEE" w:rsidRDefault="003C421F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Принята и реализуется 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Программа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«Устойчивое развитие территории сельского поселения Каликинский сельсовет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основными мероприятиями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благоустройству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которой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proofErr w:type="gramEnd"/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вляются</w:t>
      </w:r>
      <w:proofErr w:type="spellEnd"/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="00A04C4F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и ямочный ремонт</w:t>
      </w:r>
      <w:r w:rsidR="0043159D"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муниципальных дорог, объектов соцкультбыта, детских игровых  площадок, установка светильников уличного освещения, строительство тротуарных дорожек и площадок около объектов соцкультбыта, строительство изгородей около объектов соцкультбыта, работы по озеленению и т.д. </w:t>
      </w:r>
    </w:p>
    <w:p w:rsidR="00A04C4F" w:rsidRPr="00615BEE" w:rsidRDefault="00A04C4F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 2023 году планируется капитальный ремонт здания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Досугового центра культуры.</w:t>
      </w:r>
    </w:p>
    <w:p w:rsidR="00A04C4F" w:rsidRPr="00615BEE" w:rsidRDefault="00A04C4F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целью расширения инициативы жителей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в деле наведения образцового санитарного порядка принято постановление главы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«О проведении смотров-конкурсов в номинациях «Усадьба образцового содержания», «Лучшая улица».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Слабые стороны (W)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Рост демографической нагрузки на трудоспособное население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Каликинском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сельсовете продолжается сокращение численности населения вследствие естественной убыли. Уровень смертности в 2008 году на 1000 человек населения составляет 22 человека, а уровень рождаемости  на 1000 человек – 7 человек (уровень смертности превышает уровень рождаемости в 3 раза). 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Угрозы (Т)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Снижение мотивации труда и ухудшение кадрового потенциала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Из-за снижения привлекательности сельского труда, не сопоставимого с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другими отраслями экономики, низкого уровня заработной платы и отсутствия альтернативных мест приложения труда возможно снижение мотивации труда и, как следствие, ухудшение кадрового потенциала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Возрастающая дифференциация доходов населения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8240AB" w:rsidRDefault="0043159D" w:rsidP="008240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Трансформация социально-экономических отношений в нынешних условиях, при отсутствии факторов роста, приведет к дальнейшему снижению уровня жизни сельского насел</w:t>
      </w:r>
      <w:r w:rsidR="008240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ения по отношению </w:t>
      </w:r>
      <w:proofErr w:type="gramStart"/>
      <w:r w:rsidR="008240A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="008240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городскому.</w:t>
      </w:r>
    </w:p>
    <w:p w:rsidR="0043159D" w:rsidRPr="00615BEE" w:rsidRDefault="0043159D" w:rsidP="0043159D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421F" w:rsidRPr="00615BEE" w:rsidRDefault="003C421F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МИССИЯ И СТРАТЕГИЧЕСКИЕ ЦЕЛИ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СОЦИАЛЬНО-ЭКОНОМИЧЕСКОГО РАЗВИТИЯ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  СЕЛЬСОВЕТА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Принципы муниципальной политики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43159D" w:rsidRPr="00615BEE" w:rsidRDefault="0043159D" w:rsidP="004315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 основе стратегии и тактики действий органов местного самоуправления будут лежать следующие принципы:</w:t>
      </w: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Повышение качества планирования развития территории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сельсовета, предполагающее  динамичное развитие, ориентированное на использование внутреннего потенциала и привлеченных инвестиций.  </w:t>
      </w:r>
    </w:p>
    <w:p w:rsidR="0043159D" w:rsidRPr="00615BEE" w:rsidRDefault="0043159D" w:rsidP="0043159D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Синхронизация и увязка стратегического плана развития и схемы территориального планирования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 с аналогичными документами районного и областного уровней.</w:t>
      </w:r>
    </w:p>
    <w:p w:rsidR="0043159D" w:rsidRPr="00615BEE" w:rsidRDefault="0043159D" w:rsidP="0043159D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Рост доходов бюджета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сельсовета, основанный на  эффективном развитии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сеотского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хозяйства и малого бизнеса, а также использовании имущественного и земельного комплекса, расширении налогооблагаемой базы.</w:t>
      </w:r>
    </w:p>
    <w:p w:rsidR="0043159D" w:rsidRPr="00615BEE" w:rsidRDefault="0043159D" w:rsidP="0043159D">
      <w:pPr>
        <w:widowControl w:val="0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Социальная эффективность, выражающаяся в повышении уровня обеспеченности населения услугами социальной сферы обслуживания.</w:t>
      </w:r>
    </w:p>
    <w:p w:rsidR="0043159D" w:rsidRPr="00615BEE" w:rsidRDefault="0043159D" w:rsidP="0043159D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Повышение доверия к органам местного самоуправления, предполагающий высокий уровень координации и оперативного взаимодействия населения, местного самоуправления, государственной власти и бизнес сообщества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</w:t>
      </w:r>
    </w:p>
    <w:p w:rsidR="0043159D" w:rsidRPr="00615BEE" w:rsidRDefault="0043159D" w:rsidP="0043159D">
      <w:pPr>
        <w:suppressAutoHyphens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"точек роста" </w:t>
      </w:r>
      <w:proofErr w:type="spell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 максимальной концентрацией финансовых, трудовых и административно-управленческих ресурсов.</w:t>
      </w:r>
    </w:p>
    <w:p w:rsidR="0043159D" w:rsidRPr="00615BEE" w:rsidRDefault="0043159D" w:rsidP="0043159D">
      <w:pPr>
        <w:suppressAutoHyphens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7)  Обеспечение межмуниципальной кооперации, основанное на привлечении трудовых ресурсов из близлежащих сельских поселений для обеспечения потребностей предприятий сельского хозяйства и малого бизнеса.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15BEE" w:rsidRDefault="00615BEE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BEE" w:rsidRDefault="00615BEE" w:rsidP="0043159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1F9C" w:rsidRDefault="00331F9C" w:rsidP="00615BE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МИССИЯ  КАЛИКИНСКОГО  СЕЛЬСОВЕТА –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11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tabs>
          <w:tab w:val="left" w:pos="2342"/>
        </w:tabs>
        <w:spacing w:before="60"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РОСТ  КАЧЕСТВА  ЖИЗНИ  НАСЕЛЕНИЯ  -  ЧЕРЕЗ   РАЗВИТИЕ  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АГРАРНОГО И ПРИРОДНО-РЕСУРСНОГО ПОТЕНЦИАЛА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основе определения миссии сформулированы следующие 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стратегические цели развития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numPr>
          <w:ilvl w:val="0"/>
          <w:numId w:val="16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Повышение качества жизни населения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цели  направлена на решение следующих задач: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улучшение условий жизни населения, повышение уровня благосостояния;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  у</w:t>
      </w:r>
      <w:r w:rsidRPr="00615BEE">
        <w:rPr>
          <w:rFonts w:ascii="Arial" w:eastAsia="Times New Roman" w:hAnsi="Arial" w:cs="Arial"/>
          <w:iCs/>
          <w:sz w:val="24"/>
          <w:szCs w:val="24"/>
          <w:lang w:eastAsia="ru-RU"/>
        </w:rPr>
        <w:t>частие в национальных проектах «Здоровье», «Образование», «Доступное и комфортное жилье», в областных и районных целевых программах социальной направленности;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населения качественными и доступными услугами в сфере здравоохранения, образования, культуры, физической культуры и спорта;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 о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беспечение населения качественными услугами торговли, широким спектром бытовых услуг;       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 о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беспечение населения доступным и комфортным жильем;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поддержка развития различных форм экономической деятельности населения, обеспечивающих  занятость  молодежи.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numPr>
          <w:ilvl w:val="0"/>
          <w:numId w:val="16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Развитие человеческого и трудового потенциала, улучшение демографической ситуации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цели  направлена на решение следующих задач:</w:t>
      </w:r>
    </w:p>
    <w:p w:rsidR="00615BEE" w:rsidRPr="00615BEE" w:rsidRDefault="00615BEE" w:rsidP="00615BEE">
      <w:pPr>
        <w:widowControl w:val="0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 увеличение рынка труда и обеспечение его привлекательности;</w:t>
      </w:r>
    </w:p>
    <w:p w:rsidR="00615BEE" w:rsidRPr="00615BEE" w:rsidRDefault="00615BEE" w:rsidP="00615BEE">
      <w:pPr>
        <w:widowControl w:val="0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 повышение ценности семьи и брака;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 снижение смертности и рост продолжительности жизни;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сохранение репродуктивного здоровья населения.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numPr>
          <w:ilvl w:val="0"/>
          <w:numId w:val="16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Развитие и совершенствование предприятий агропромышленного комплекса  и малых форм хозяйствования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цели  направлена на решение следующих задач: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инновационный путь развития агропромышленного комплекса с использованием высоких технологий;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- производство высокорентабельной и качественной сельскохозяйственной продукции, востребованной на продовольственных рынках;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  развитие системы сельскохозяйственной кредитной кооперации;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создание и развитие сети сельскохозяйственных потребительских кооперативов по снабжению, сбыту и переработке сельскохозяйственной продукции;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 обеспечение доступа личных подсобных и крестьянских фермерских хозяй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ств к кр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едитам;</w:t>
      </w:r>
    </w:p>
    <w:p w:rsidR="00615BEE" w:rsidRPr="00615BEE" w:rsidRDefault="00615BEE" w:rsidP="00615BEE">
      <w:pPr>
        <w:widowControl w:val="0"/>
        <w:spacing w:before="6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  содействие развитию ЛПХ и повышению доходов их владельцев.</w:t>
      </w:r>
    </w:p>
    <w:p w:rsidR="00615BEE" w:rsidRPr="00615BEE" w:rsidRDefault="00615BEE" w:rsidP="00615BEE">
      <w:pPr>
        <w:widowControl w:val="0"/>
        <w:spacing w:before="6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numPr>
          <w:ilvl w:val="0"/>
          <w:numId w:val="16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Развитие и совершенствование малого бизнеса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цели  направлена на решение следующих задач:</w:t>
      </w:r>
    </w:p>
    <w:p w:rsidR="00615BEE" w:rsidRPr="00615BEE" w:rsidRDefault="00615BEE" w:rsidP="00615BEE">
      <w:pPr>
        <w:widowControl w:val="0"/>
        <w:spacing w:before="60"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  и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нформирование субъектов малого бизнеса и потенциальных инвесторов о свободных рыночных нишах и возможности организации собственного дела, механизмах господдержки, действующих в рамках целевых областных программ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615BEE" w:rsidRPr="00615BEE" w:rsidRDefault="00615BEE" w:rsidP="00615B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  с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одействие в освоении новых видов услуг, в </w:t>
      </w:r>
      <w:proofErr w:type="spell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>. в сфере туристического бизнеса, организации  выпуска продукции на базе местного сырья (торфа, строительного песка, заготовительной деятельности и т.д.);</w:t>
      </w:r>
    </w:p>
    <w:p w:rsidR="00615BEE" w:rsidRPr="00615BEE" w:rsidRDefault="00615BEE" w:rsidP="00615BEE">
      <w:pPr>
        <w:widowControl w:val="0"/>
        <w:spacing w:before="60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сокращение административных барьеров при осуществлении предпринимательской деятельности;</w:t>
      </w:r>
    </w:p>
    <w:p w:rsidR="00615BEE" w:rsidRPr="00615BEE" w:rsidRDefault="00615BEE" w:rsidP="00615B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привлечение квалифицированных кадров, в том числе за счет межмуниципальной кооперации;</w:t>
      </w:r>
    </w:p>
    <w:p w:rsidR="00615BEE" w:rsidRPr="00615BEE" w:rsidRDefault="00615BEE" w:rsidP="00615BEE">
      <w:pPr>
        <w:widowControl w:val="0"/>
        <w:spacing w:before="60"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 создание новых рабочих мест;</w:t>
      </w:r>
    </w:p>
    <w:p w:rsidR="00615BEE" w:rsidRPr="00615BEE" w:rsidRDefault="00615BEE" w:rsidP="00615B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о</w:t>
      </w:r>
      <w:r w:rsidRPr="00615BEE">
        <w:rPr>
          <w:rFonts w:ascii="Arial" w:eastAsia="Times New Roman" w:hAnsi="Arial" w:cs="Arial"/>
          <w:sz w:val="24"/>
          <w:szCs w:val="24"/>
          <w:lang w:eastAsia="ru-RU"/>
        </w:rPr>
        <w:t>бучение школьников основам предпринимательской деятельности, профессиональная ориентация молодежи на базе средней школы.</w:t>
      </w:r>
    </w:p>
    <w:p w:rsidR="00615BEE" w:rsidRPr="00615BEE" w:rsidRDefault="00615BEE" w:rsidP="00615B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numPr>
          <w:ilvl w:val="0"/>
          <w:numId w:val="16"/>
        </w:num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Участие в проекте по созданию особой экономической зоны туристско-рекреационного типа</w:t>
      </w:r>
    </w:p>
    <w:p w:rsidR="00615BEE" w:rsidRPr="00615BEE" w:rsidRDefault="00615BEE" w:rsidP="00615BEE">
      <w:pPr>
        <w:widowControl w:val="0"/>
        <w:spacing w:before="60"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цели  направлена на решение следующих задач:</w:t>
      </w:r>
    </w:p>
    <w:p w:rsidR="00615BEE" w:rsidRPr="00615BEE" w:rsidRDefault="00615BEE" w:rsidP="00615BEE">
      <w:pPr>
        <w:widowControl w:val="0"/>
        <w:spacing w:before="60"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рост занятости населения;</w:t>
      </w:r>
    </w:p>
    <w:p w:rsidR="00615BEE" w:rsidRPr="00615BEE" w:rsidRDefault="00615BEE" w:rsidP="00615BEE">
      <w:pPr>
        <w:widowControl w:val="0"/>
        <w:spacing w:before="60"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повышение уровня заработной платы населения;</w:t>
      </w:r>
    </w:p>
    <w:p w:rsidR="00615BEE" w:rsidRPr="00615BEE" w:rsidRDefault="00615BEE" w:rsidP="00615BEE">
      <w:pPr>
        <w:widowControl w:val="0"/>
        <w:spacing w:before="60"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строительство объектов и сопутствующей  туристической инфраструктуры;</w:t>
      </w:r>
    </w:p>
    <w:p w:rsidR="00615BEE" w:rsidRPr="00615BEE" w:rsidRDefault="00615BEE" w:rsidP="00615BEE">
      <w:pPr>
        <w:widowControl w:val="0"/>
        <w:spacing w:before="60"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улучшение транспортной и инженерной сети;</w:t>
      </w:r>
    </w:p>
    <w:p w:rsidR="00615BEE" w:rsidRPr="00615BEE" w:rsidRDefault="00615BEE" w:rsidP="00615BEE">
      <w:pPr>
        <w:widowControl w:val="0"/>
        <w:spacing w:before="60"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организация рекламной поддержки проекта, в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т.ч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создание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собственнного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сайта в сети Интернет;</w:t>
      </w:r>
    </w:p>
    <w:p w:rsidR="00615BEE" w:rsidRPr="00615BEE" w:rsidRDefault="00615BEE" w:rsidP="00615BEE">
      <w:pPr>
        <w:widowControl w:val="0"/>
        <w:spacing w:before="60"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развитие потребительского рынка, сферы культуры, физкультуры и спорта;</w:t>
      </w:r>
    </w:p>
    <w:p w:rsidR="00615BEE" w:rsidRPr="00615BEE" w:rsidRDefault="00615BEE" w:rsidP="00615BEE">
      <w:pPr>
        <w:widowControl w:val="0"/>
        <w:spacing w:before="60"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- разработка природоохранных мероприятий.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Приоритеты развития  КАЛИКИНСКОГО сельсовета: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малого бизнеса, оптимизация условий предпринимательской деятельности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условиях роста потребительского спроса населения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сельсовета, вопрос использования и развития ресурса малого бизнеса приобретает особую значимость.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Во-первых, развитие малого бизнеса создаст условия для организации новых рабочих мест.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Во-вторых, является важным фактором ускорения экономического роста и улучшения социального климата в обществе.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В-третьих, расширяется конкурентная среда и, соответственно, возможность обеспечения жителей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товарами и услугами приемлемого качества и цены. 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Основной задачей малого предпринимательства станет удовлетворение платежеспособного спроса населения. При этом будет наблюдаться повышение интереса субъектов малого предпринимательства в сфере бытовых услуг, организации общественного питания, молодежного досуга. В этой связи возникает необходимость создания на территории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информационного центра по методической, консультационной поддержке малого бизнеса.</w:t>
      </w: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Повышение качества жизни населения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615BEE" w:rsidRPr="00615BEE" w:rsidRDefault="00615BEE" w:rsidP="00615BEE">
      <w:pPr>
        <w:widowControl w:val="0"/>
        <w:tabs>
          <w:tab w:val="left" w:pos="17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Достижение качественных результатов в данном направлении – процесс очень длительный и будет осуществляться поэтапно, охватывая основные функциональные сферы, характеризующие условия проживания и жизнедеятельности людей.</w:t>
      </w:r>
    </w:p>
    <w:p w:rsidR="00615BEE" w:rsidRPr="00615BEE" w:rsidRDefault="00615BEE" w:rsidP="00615BEE">
      <w:pPr>
        <w:widowControl w:val="0"/>
        <w:tabs>
          <w:tab w:val="left" w:pos="17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Улучшение качества жизни населения будет выражаться в повышении уровня обеспеченности услугами социальной сферы, культурно-просветительских, спортивно-оздоровительных мероприятий. </w:t>
      </w:r>
    </w:p>
    <w:p w:rsidR="00615BEE" w:rsidRPr="00615BEE" w:rsidRDefault="00615BEE" w:rsidP="00615BEE">
      <w:pPr>
        <w:widowControl w:val="0"/>
        <w:tabs>
          <w:tab w:val="left" w:pos="17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Важнейшую роль будет играть повышение качества инженерной инфраструктуры (водоснабжение, газоснабжение, отопление и т.д.).</w:t>
      </w:r>
    </w:p>
    <w:p w:rsidR="00615BEE" w:rsidRPr="00615BEE" w:rsidRDefault="00615BEE" w:rsidP="00615BEE">
      <w:pPr>
        <w:widowControl w:val="0"/>
        <w:tabs>
          <w:tab w:val="left" w:pos="17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культурно  - просветительской работы будет направлено на организацию и обеспечение досугом населения разных возрастных групп. Будет продолжена традиция проведения дней села, различного рода конкурсов,  проводов Русской зимы, Дня пожилых людей и т.д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..</w:t>
      </w:r>
      <w:proofErr w:type="gramEnd"/>
    </w:p>
    <w:p w:rsidR="00615BEE" w:rsidRPr="00615BEE" w:rsidRDefault="00615BEE" w:rsidP="00615BEE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Создание  и развитие «точек роста» </w:t>
      </w:r>
      <w:proofErr w:type="spellStart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615BEE" w:rsidRPr="00615BEE" w:rsidRDefault="00615BEE" w:rsidP="00615BE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         1. Развитие малого и среднего бизнеса, особенно в сфере туризма, бытовых услуг, придорожного сервиса.</w:t>
      </w:r>
    </w:p>
    <w:p w:rsidR="00615BEE" w:rsidRPr="00615BEE" w:rsidRDefault="00615BEE" w:rsidP="00615BE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         2. Развитие и совершенствование  агропромышленного комплекса в направлении растениеводства и молочного животноводства.</w:t>
      </w:r>
    </w:p>
    <w:p w:rsidR="00615BEE" w:rsidRDefault="00615BEE" w:rsidP="00615BEE">
      <w:pPr>
        <w:widowControl w:val="0"/>
        <w:spacing w:before="6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         3. Расширение комплекса мер по повышению благосостояния населения, снижению уровня бедности, развитие межмуниципальной кооперации.</w:t>
      </w:r>
    </w:p>
    <w:p w:rsidR="00331F9C" w:rsidRPr="00615BEE" w:rsidRDefault="00331F9C" w:rsidP="00615BEE">
      <w:pPr>
        <w:widowControl w:val="0"/>
        <w:spacing w:before="6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tabs>
          <w:tab w:val="left" w:pos="17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 ЭТАПЫ РЕАЛИЗАЦИИ СТРАТЕГИИ</w:t>
      </w:r>
    </w:p>
    <w:p w:rsidR="00615BEE" w:rsidRPr="00615BEE" w:rsidRDefault="00615BEE" w:rsidP="00615BEE">
      <w:pPr>
        <w:widowControl w:val="0"/>
        <w:tabs>
          <w:tab w:val="left" w:pos="17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КАЛИКИНСКОГО СЕЛЬСОВЕТА</w:t>
      </w:r>
    </w:p>
    <w:p w:rsidR="00615BEE" w:rsidRPr="00615BEE" w:rsidRDefault="00615BEE" w:rsidP="00615BEE">
      <w:pPr>
        <w:widowControl w:val="0"/>
        <w:tabs>
          <w:tab w:val="left" w:pos="17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tabs>
          <w:tab w:val="left" w:pos="17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стратегии предполагает следующие этапы:</w:t>
      </w:r>
    </w:p>
    <w:p w:rsidR="00615BEE" w:rsidRPr="00615BEE" w:rsidRDefault="00615BEE" w:rsidP="00615BEE">
      <w:pPr>
        <w:widowControl w:val="0"/>
        <w:tabs>
          <w:tab w:val="left" w:pos="17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 Этап.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Подготовка проекта стратегии.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Предполагает изучение социально-экономического положения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сельсовета, проблем, возможностей, определение  миссии, приоритетов развития.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 Этап.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Рассмотрение и утверждение стратегии.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Прое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кт стр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атегии рассматривается на сессии Совета депутатов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сельсовета и, с учетом корректировки, утверждается им.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 Этап.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Разработка новых программ, соответствующих приоритетным целям и задачам.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Данный этап предполагает разработку новых программ социально-экономического развития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по отраслям, сферам и секторам  с учетом  приоритетных задач и целей.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 Этап.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Разработка 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системы контроля эффективности реализации программ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Данный этап предусматривает совершенствование системы 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ходом  выполнением программ и оптимизации их реализации.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 Этап.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Определение механизмов реализации программ.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 на анализ ресурсной базы и эффективных способов ее  использования.</w:t>
      </w:r>
      <w:proofErr w:type="gramEnd"/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 Этап.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Обеспечение реализации стратегии необходимой нормативно-правовой базой.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Реализация стратегии должна быть отражена в соответствующих нормативно-правовых актах, закрепляющих юридические основы выполнения программ.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 Этап.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Реализация мер по выполнению стратегии.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ab/>
        <w:t>Предполагает выполнение поставленных программами задач.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 Этап.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Проведение мониторинга реализации стратегии. 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Осуществление мониторинга и </w:t>
      </w:r>
      <w:proofErr w:type="gram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выполнением планов, своевременная корректировка плановых показателей в случае изменения внутренней и внешней среды.</w:t>
      </w:r>
    </w:p>
    <w:p w:rsidR="00615BEE" w:rsidRP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 Этап.</w:t>
      </w: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Оптимизация задач и дальнейшая реализация программ.</w:t>
      </w:r>
    </w:p>
    <w:p w:rsidR="00615BEE" w:rsidRDefault="00615BEE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После проведения мониторинга и выявления проблем реализации стратегии необходимо разработать меры по оптимизации задач и,  с учетом корректировки, продолжить выполнение стратегии.</w:t>
      </w:r>
    </w:p>
    <w:p w:rsidR="00331F9C" w:rsidRPr="00615BEE" w:rsidRDefault="00331F9C" w:rsidP="00615BE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40AB" w:rsidRPr="00615BEE" w:rsidRDefault="008240AB" w:rsidP="008240AB">
      <w:pPr>
        <w:widowControl w:val="0"/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 МЕХАНИЗМЫ РЕАЛИЗАЦИИ СТРАТЕГИИ</w:t>
      </w:r>
    </w:p>
    <w:p w:rsidR="008240AB" w:rsidRPr="00615BEE" w:rsidRDefault="008240AB" w:rsidP="008240AB">
      <w:pPr>
        <w:widowControl w:val="0"/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КАЛИКИНСКОГО СЕЛЬСОВЕТА</w:t>
      </w:r>
    </w:p>
    <w:p w:rsidR="008240AB" w:rsidRPr="00615BEE" w:rsidRDefault="008240AB" w:rsidP="008240AB">
      <w:pPr>
        <w:widowControl w:val="0"/>
        <w:tabs>
          <w:tab w:val="left" w:pos="17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40AB" w:rsidRPr="00615BEE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7.1. Пространственное развитие </w:t>
      </w:r>
      <w:proofErr w:type="spellStart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8240AB" w:rsidRPr="00615BEE" w:rsidRDefault="008240AB" w:rsidP="008240A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Каликинский сельсовет расположен в северо-западной части Добровского района Липецкой области с административным центром в селе Каликино. </w:t>
      </w:r>
    </w:p>
    <w:p w:rsidR="008240AB" w:rsidRPr="00615BEE" w:rsidRDefault="008240AB" w:rsidP="008240A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состав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входят шесть населенных пунктов: с. Каликино, с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Гудово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пос.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Густый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пос.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Гудбок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пос. Дальний, пос.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>Фильцы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8240AB" w:rsidRPr="00615BEE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0AB" w:rsidRPr="00615BEE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7.2. Правовая поддержка социально-экономического развития </w:t>
      </w:r>
      <w:proofErr w:type="spellStart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8240AB" w:rsidRPr="00615BEE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15BEE">
        <w:rPr>
          <w:rFonts w:ascii="Arial" w:eastAsia="Times New Roman" w:hAnsi="Arial" w:cs="Arial"/>
          <w:sz w:val="24"/>
          <w:szCs w:val="24"/>
        </w:rPr>
        <w:t xml:space="preserve">Для обеспечения эффективной политики </w:t>
      </w:r>
      <w:proofErr w:type="spellStart"/>
      <w:r w:rsidRPr="00615BEE">
        <w:rPr>
          <w:rFonts w:ascii="Arial" w:eastAsia="Times New Roman" w:hAnsi="Arial" w:cs="Arial"/>
          <w:bCs/>
          <w:sz w:val="24"/>
          <w:szCs w:val="24"/>
        </w:rPr>
        <w:t>Каликинского</w:t>
      </w:r>
      <w:proofErr w:type="spellEnd"/>
      <w:r w:rsidRPr="00615BEE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Pr="00615BEE">
        <w:rPr>
          <w:rFonts w:ascii="Arial" w:eastAsia="Times New Roman" w:hAnsi="Arial" w:cs="Arial"/>
          <w:sz w:val="24"/>
          <w:szCs w:val="24"/>
        </w:rPr>
        <w:t>, отвечающей современным условиям, в области, районе, сельсовете принят целый</w:t>
      </w:r>
      <w:r>
        <w:rPr>
          <w:rFonts w:ascii="Arial" w:eastAsia="Times New Roman" w:hAnsi="Arial" w:cs="Arial"/>
          <w:sz w:val="24"/>
          <w:szCs w:val="24"/>
        </w:rPr>
        <w:t xml:space="preserve"> ряд правовых актов.</w:t>
      </w:r>
    </w:p>
    <w:p w:rsidR="008240AB" w:rsidRPr="00615BEE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615BEE">
        <w:rPr>
          <w:rFonts w:ascii="Arial" w:eastAsia="Times New Roman" w:hAnsi="Arial" w:cs="Arial"/>
          <w:b/>
          <w:i/>
          <w:sz w:val="24"/>
          <w:szCs w:val="24"/>
        </w:rPr>
        <w:t xml:space="preserve">Правовые акты </w:t>
      </w:r>
      <w:proofErr w:type="spellStart"/>
      <w:r w:rsidRPr="00615BEE">
        <w:rPr>
          <w:rFonts w:ascii="Arial" w:eastAsia="Times New Roman" w:hAnsi="Arial" w:cs="Arial"/>
          <w:b/>
          <w:i/>
          <w:sz w:val="24"/>
          <w:szCs w:val="24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i/>
          <w:sz w:val="24"/>
          <w:szCs w:val="24"/>
        </w:rPr>
        <w:t xml:space="preserve"> сельсовета:</w:t>
      </w:r>
    </w:p>
    <w:p w:rsidR="008240AB" w:rsidRPr="00615BEE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15BEE">
        <w:rPr>
          <w:rFonts w:ascii="Arial" w:eastAsia="Times New Roman" w:hAnsi="Arial" w:cs="Arial"/>
          <w:sz w:val="24"/>
          <w:szCs w:val="24"/>
        </w:rPr>
        <w:t>Устав сельского поселения Каликинский сельсовет.</w:t>
      </w:r>
    </w:p>
    <w:p w:rsidR="008240AB" w:rsidRPr="008240AB" w:rsidRDefault="008240AB" w:rsidP="008240AB">
      <w:pPr>
        <w:spacing w:before="100" w:beforeAutospacing="1"/>
        <w:jc w:val="center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615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Программа </w:t>
      </w:r>
      <w:r w:rsidRPr="00615BEE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«</w:t>
      </w:r>
      <w:r w:rsidRPr="00615BE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Устойчивое развитие сельского поселения Каликинский сельсовет Добровского муниципального района Липецкой области на 2019-2025 годы</w:t>
      </w:r>
      <w:r w:rsidRPr="00615BEE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»</w:t>
      </w:r>
      <w:proofErr w:type="gramStart"/>
      <w:r w:rsidRPr="00615BEE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 ,</w:t>
      </w:r>
      <w:proofErr w:type="gramEnd"/>
      <w:r w:rsidRPr="00615BEE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 xml:space="preserve"> </w:t>
      </w:r>
      <w:r w:rsidRPr="00615BE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утвержденная </w:t>
      </w:r>
      <w:r w:rsidRPr="00615BE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постановлением администрации сельского поселения Каликинский сельсовет от 26.11.2018 г. №123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( с изменениями).</w:t>
      </w:r>
    </w:p>
    <w:p w:rsidR="008240AB" w:rsidRPr="00615BEE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7.3. Информационные механизмы</w:t>
      </w:r>
    </w:p>
    <w:p w:rsidR="008240AB" w:rsidRPr="00615BEE" w:rsidRDefault="008240AB" w:rsidP="008240A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Для осуществления механизма </w:t>
      </w:r>
      <w:proofErr w:type="gram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Стратегии происходит процесс совершенствования системы мониторинга социально-экономических показателей сельсовета, задачами которого являются: </w:t>
      </w:r>
    </w:p>
    <w:p w:rsidR="008240AB" w:rsidRPr="00615BEE" w:rsidRDefault="008240AB" w:rsidP="008240A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- оценка уровня социально-экономического развития </w:t>
      </w:r>
      <w:proofErr w:type="spell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8240AB" w:rsidRPr="00615BEE" w:rsidRDefault="008240AB" w:rsidP="008240A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оценка инфраструктурных возможностей для реализации инвестиционных проектов в сельсовете, выявление барьеров для ведения бизнеса и осуществления инвестиционных проектов;</w:t>
      </w:r>
    </w:p>
    <w:p w:rsidR="008240AB" w:rsidRPr="00615BEE" w:rsidRDefault="008240AB" w:rsidP="008240A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-  объективная оценка федеральной поддержки сельсовета; </w:t>
      </w:r>
    </w:p>
    <w:p w:rsidR="008240AB" w:rsidRPr="00615BEE" w:rsidRDefault="008240AB" w:rsidP="008240AB">
      <w:pPr>
        <w:widowControl w:val="0"/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оценка проведения бюджетной и административной реформ, анализ состояния нормативно-правовой базы на местном уровне;</w:t>
      </w:r>
    </w:p>
    <w:p w:rsidR="008240AB" w:rsidRPr="00615BEE" w:rsidRDefault="008240AB" w:rsidP="008240AB">
      <w:pPr>
        <w:widowControl w:val="0"/>
        <w:tabs>
          <w:tab w:val="left" w:pos="567"/>
          <w:tab w:val="num" w:pos="1080"/>
          <w:tab w:val="left" w:pos="2127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оценка реализации муниципальных целевых программ социально-экономического развития;</w:t>
      </w:r>
    </w:p>
    <w:p w:rsidR="008240AB" w:rsidRPr="00615BEE" w:rsidRDefault="008240AB" w:rsidP="008240AB">
      <w:pPr>
        <w:widowControl w:val="0"/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- мониторинг качества жизни населения, состояния трудового, демографического и миграционного балансов сельсовета. </w:t>
      </w:r>
    </w:p>
    <w:p w:rsidR="008240AB" w:rsidRPr="00615BEE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0AB" w:rsidRPr="00615BEE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7.4. Организационно-финансовые механизмы</w:t>
      </w:r>
    </w:p>
    <w:p w:rsidR="008240AB" w:rsidRPr="00615BEE" w:rsidRDefault="008240AB" w:rsidP="00824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240AB" w:rsidRPr="00615BEE" w:rsidRDefault="008240AB" w:rsidP="00824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Координационный совет</w:t>
      </w:r>
    </w:p>
    <w:p w:rsidR="008240AB" w:rsidRPr="00615BEE" w:rsidRDefault="008240AB" w:rsidP="00824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принятия всех ключевых решений, связанных с разработкой и реализацией Стратегии социально-экономического развития </w:t>
      </w:r>
      <w:proofErr w:type="spell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сформирован Координационный совет. </w:t>
      </w:r>
    </w:p>
    <w:p w:rsidR="008240AB" w:rsidRPr="00615BEE" w:rsidRDefault="008240AB" w:rsidP="00824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Координационный совет является высшим органом системы стратегического планирования, основная задача которого – координация и принятие ключевых решений, связанных с разработкой, утверждением и реализацией Стратегии.</w:t>
      </w:r>
    </w:p>
    <w:p w:rsidR="008240AB" w:rsidRPr="00615BEE" w:rsidRDefault="008240AB" w:rsidP="008240A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Координационный совет сформирован из представителей местного самоуправления, гражданского общества, бизнес сообщества, населения.</w:t>
      </w:r>
    </w:p>
    <w:p w:rsidR="008240AB" w:rsidRPr="00615BEE" w:rsidRDefault="008240AB" w:rsidP="008240A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Основные функции и задачи Координационного совета:</w:t>
      </w:r>
    </w:p>
    <w:p w:rsidR="008240AB" w:rsidRPr="00615BEE" w:rsidRDefault="008240AB" w:rsidP="008240AB">
      <w:pPr>
        <w:widowControl w:val="0"/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утверждение основных целей и главных стратегических направлений Стратегии;</w:t>
      </w:r>
    </w:p>
    <w:p w:rsidR="008240AB" w:rsidRPr="00615BEE" w:rsidRDefault="008240AB" w:rsidP="008240AB">
      <w:pPr>
        <w:widowControl w:val="0"/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утверждение окончательной редакции Стратегии;</w:t>
      </w:r>
    </w:p>
    <w:p w:rsidR="008240AB" w:rsidRPr="00615BEE" w:rsidRDefault="008240AB" w:rsidP="008240AB">
      <w:pPr>
        <w:widowControl w:val="0"/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утверждение отчетов о ходе реализации Стратегии;</w:t>
      </w:r>
    </w:p>
    <w:p w:rsidR="008240AB" w:rsidRPr="00615BEE" w:rsidRDefault="008240AB" w:rsidP="008240AB">
      <w:pPr>
        <w:widowControl w:val="0"/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необходимости корректировки Стратегии;</w:t>
      </w:r>
    </w:p>
    <w:p w:rsidR="008240AB" w:rsidRPr="00615BEE" w:rsidRDefault="008240AB" w:rsidP="008240AB">
      <w:pPr>
        <w:widowControl w:val="0"/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принятие и изменение структуры органов стратегического планирования;</w:t>
      </w:r>
    </w:p>
    <w:p w:rsidR="008240AB" w:rsidRPr="00615BEE" w:rsidRDefault="008240AB" w:rsidP="008240AB">
      <w:pPr>
        <w:widowControl w:val="0"/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- мониторинг реализации Стратегии.</w:t>
      </w:r>
    </w:p>
    <w:p w:rsidR="008240AB" w:rsidRPr="00615BEE" w:rsidRDefault="008240AB" w:rsidP="008240AB">
      <w:pPr>
        <w:widowControl w:val="0"/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>Работа Координационного совета организуется в соответствии с регламентом.</w:t>
      </w:r>
    </w:p>
    <w:p w:rsidR="008240AB" w:rsidRPr="00615BEE" w:rsidRDefault="008240AB" w:rsidP="008240A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0AB" w:rsidRPr="00615BEE" w:rsidRDefault="008240AB" w:rsidP="008240AB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Федеральные, областные, районные целевые программы, целевые программы </w:t>
      </w:r>
      <w:proofErr w:type="spellStart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сельсовета</w:t>
      </w:r>
    </w:p>
    <w:p w:rsidR="008240AB" w:rsidRPr="00615BEE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реализуется федеральная целевая программа  «Комплексное развитие сельских территорий». </w:t>
      </w:r>
    </w:p>
    <w:p w:rsidR="008240AB" w:rsidRPr="008240AB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территории </w:t>
      </w:r>
      <w:proofErr w:type="spell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реализуется 3 </w:t>
      </w:r>
      <w:proofErr w:type="gram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региональных</w:t>
      </w:r>
      <w:proofErr w:type="gram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целевых программы, которые и</w:t>
      </w:r>
      <w:r>
        <w:rPr>
          <w:rFonts w:ascii="Arial" w:eastAsia="Times New Roman" w:hAnsi="Arial" w:cs="Arial"/>
          <w:sz w:val="24"/>
          <w:szCs w:val="24"/>
          <w:lang w:eastAsia="ru-RU"/>
        </w:rPr>
        <w:t>меют социальную направленность.</w:t>
      </w:r>
    </w:p>
    <w:p w:rsidR="00265846" w:rsidRPr="0043159D" w:rsidRDefault="00265846" w:rsidP="0043159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red"/>
          <w:lang w:eastAsia="ru-RU"/>
        </w:rPr>
      </w:pPr>
    </w:p>
    <w:p w:rsidR="002C1DD9" w:rsidRDefault="002C1DD9" w:rsidP="002C1DD9">
      <w:pPr>
        <w:widowControl w:val="0"/>
        <w:spacing w:before="6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2C1D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1DD9">
        <w:rPr>
          <w:rFonts w:ascii="Arial" w:eastAsia="Times New Roman" w:hAnsi="Arial" w:cs="Arial"/>
          <w:b/>
          <w:sz w:val="28"/>
          <w:szCs w:val="28"/>
          <w:lang w:eastAsia="ru-RU"/>
        </w:rPr>
        <w:t>Прогнозные показатели социально-экономического развития сельского поселения Каликинский сельсовет Добровского муниципального района Липецкой области на период до 2025 года</w:t>
      </w:r>
      <w:r w:rsidRPr="002C1D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1DD9" w:rsidRPr="002C1DD9" w:rsidRDefault="002C1DD9" w:rsidP="0082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DD9" w:rsidRPr="002C1DD9" w:rsidRDefault="002C1DD9" w:rsidP="002C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ЦЕЛЕЙ, ЗАДАЧ, ИНДИКАТОРОВ И ПОКАЗАТЕЛЕЙ</w:t>
      </w:r>
    </w:p>
    <w:p w:rsidR="002C1DD9" w:rsidRPr="002C1DD9" w:rsidRDefault="002C1DD9" w:rsidP="002C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АКТУАЛИЗАЦИИ СТРАТЕГИЧЕСКИХ ПЛАНОВ СОЦИАЛЬНО-ЭКОНОМИЧЕСКОГО РАЗВИТИЯ СЕЛЬСКИХ ПОСЕЛЕНИЙ</w:t>
      </w:r>
    </w:p>
    <w:p w:rsidR="002C1DD9" w:rsidRDefault="002C1DD9" w:rsidP="002C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22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ПЕРИОД ДО 2025</w:t>
      </w:r>
      <w:r w:rsidRPr="002C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7362A3" w:rsidRPr="002C1DD9" w:rsidRDefault="007362A3" w:rsidP="002C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4"/>
        <w:gridCol w:w="108"/>
        <w:gridCol w:w="709"/>
        <w:gridCol w:w="34"/>
        <w:gridCol w:w="992"/>
        <w:gridCol w:w="992"/>
        <w:gridCol w:w="851"/>
        <w:gridCol w:w="141"/>
        <w:gridCol w:w="709"/>
        <w:gridCol w:w="142"/>
        <w:gridCol w:w="142"/>
        <w:gridCol w:w="1134"/>
      </w:tblGrid>
      <w:tr w:rsidR="002C1DD9" w:rsidRPr="002C1DD9" w:rsidTr="00A93FDB">
        <w:trPr>
          <w:cantSplit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9" w:rsidRPr="002C1DD9" w:rsidRDefault="002C1DD9" w:rsidP="002C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задач, показателей</w:t>
            </w:r>
          </w:p>
          <w:p w:rsidR="002C1DD9" w:rsidRPr="002C1DD9" w:rsidRDefault="002C1DD9" w:rsidP="002C1DD9">
            <w:pPr>
              <w:widowControl w:val="0"/>
              <w:spacing w:before="60" w:after="0" w:line="300" w:lineRule="auto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9" w:rsidRPr="002C1DD9" w:rsidRDefault="002C1DD9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</w:tr>
      <w:tr w:rsidR="000C5DB7" w:rsidRPr="002C1DD9" w:rsidTr="00A93FDB">
        <w:trPr>
          <w:cantSplit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C5DB7" w:rsidRPr="002C1DD9" w:rsidRDefault="000C5DB7" w:rsidP="002C1DD9">
            <w:pPr>
              <w:widowControl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C5DB7" w:rsidRPr="002C1DD9" w:rsidRDefault="000C5DB7" w:rsidP="002C1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2C1DD9" w:rsidRPr="002C1DD9" w:rsidTr="00A93FDB">
        <w:trPr>
          <w:cantSplit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9" w:rsidRPr="002C1DD9" w:rsidRDefault="002C1DD9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1.</w:t>
            </w: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2C1D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одействие развитию хозяйствующих субъектов всех отраслей</w:t>
            </w:r>
          </w:p>
        </w:tc>
      </w:tr>
      <w:tr w:rsidR="000C5DB7" w:rsidRPr="002C1DD9" w:rsidTr="00A93FDB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5DB7" w:rsidRPr="002C1DD9" w:rsidTr="00A93FDB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5DB7" w:rsidRPr="002C1DD9" w:rsidTr="00A93FDB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инвестиционной привлекательности сельского поселения.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B7" w:rsidRPr="002C1DD9" w:rsidTr="00A93FDB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привлеченных инвестиций, </w:t>
            </w:r>
            <w:proofErr w:type="spell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C5DB7" w:rsidRPr="002C1DD9" w:rsidTr="00A93FDB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Задача 2</w:t>
            </w:r>
            <w:r w:rsidRPr="002C1D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Развитие крестьянских (фермерских) хозяйств и личных подсобных хозяйств</w:t>
            </w: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5DB7" w:rsidRPr="002C1DD9" w:rsidTr="00A93FDB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КФХ, </w:t>
            </w:r>
            <w:proofErr w:type="gram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года, 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DB7" w:rsidRPr="002C1DD9" w:rsidTr="00A93FDB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сельскохозяйственной продукции, закупленной в ЛПХ, </w:t>
            </w:r>
            <w:proofErr w:type="spell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0C5DB7" w:rsidRPr="002C1DD9" w:rsidTr="00A93FDB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</w:t>
            </w: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животноводства и растениеводства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5DB7" w:rsidRPr="002C1DD9" w:rsidTr="00A93FDB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скота во всех категориях хозяйств, всего, 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C5DB7" w:rsidRPr="002C1DD9" w:rsidTr="007362A3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</w:t>
            </w:r>
            <w:proofErr w:type="spell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ЛПХ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C5DB7" w:rsidRPr="002C1DD9" w:rsidTr="007362A3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пашни, % посевной площади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5DB7" w:rsidRPr="002C1DD9" w:rsidTr="007362A3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</w:t>
            </w: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малого и среднего предпринимательства.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5DB7" w:rsidRPr="002C1DD9" w:rsidTr="007362A3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1DD9" w:rsidRPr="002C1DD9" w:rsidTr="007362A3">
        <w:trPr>
          <w:cantSplit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9" w:rsidRPr="002C1DD9" w:rsidRDefault="002C1DD9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 2. Создание условий для повышения   качества жизни населения</w:t>
            </w: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 душу населения (в среднем за месяц), 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27397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28771</w:t>
            </w: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бедности населения (доля населения, имеющего доходы ниже прожиточного минимума), 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C5DB7" w:rsidRPr="002C1DD9" w:rsidTr="007362A3">
        <w:trPr>
          <w:cantSplit/>
          <w:trHeight w:val="9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розничной торговли и бытового обслуживания</w:t>
            </w: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розничной торговли на 1 жителя, </w:t>
            </w:r>
            <w:proofErr w:type="spell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B7" w:rsidRPr="002C1DD9" w:rsidRDefault="000C5DB7" w:rsidP="00D0451D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67415,7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B7" w:rsidRPr="002C1DD9" w:rsidRDefault="000C5DB7" w:rsidP="002C1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74616,5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7362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85000,0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950000,0</w:t>
            </w: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бытовых услуг на 1 жителя, 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B7" w:rsidRPr="002C1DD9" w:rsidRDefault="000C5DB7" w:rsidP="002C1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2C1DD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B7" w:rsidRPr="002C1DD9" w:rsidRDefault="000C5DB7" w:rsidP="002C1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2C1DD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B7" w:rsidRPr="002C1DD9" w:rsidRDefault="000C5DB7" w:rsidP="002C1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2C1DD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ind w:right="-1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2800,0</w:t>
            </w: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бытовых услуг, оказываемых стационарно, 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2. </w:t>
            </w:r>
            <w:r w:rsidRPr="002C1D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условий для обеспечения здоровья населения и улучшения демографической ситуации.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жизни, лет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рождаемости, чел./на 100 человек населения,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B7" w:rsidRPr="002C1DD9" w:rsidRDefault="000C5DB7" w:rsidP="002C1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B7" w:rsidRPr="002C1DD9" w:rsidRDefault="000C5DB7" w:rsidP="002C1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C5DB7" w:rsidRPr="002C1DD9" w:rsidTr="007362A3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7" w:rsidRPr="002C1DD9" w:rsidRDefault="000C5DB7" w:rsidP="002C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смертности, чел./на 100 человек населения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B7" w:rsidRPr="002C1DD9" w:rsidRDefault="000C5DB7" w:rsidP="002C1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B7" w:rsidRPr="002C1DD9" w:rsidRDefault="000C5DB7" w:rsidP="002C1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C1DD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C5DB7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3. </w:t>
            </w:r>
            <w:r w:rsidRPr="002C1D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образования, культуры, физической культуры и спорта, предоставление социальных услуг.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5DB7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5DB7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участвующих в культурно-досуговых мероприятиях, 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C5DB7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населений, систематически </w:t>
            </w:r>
            <w:proofErr w:type="gram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B7" w:rsidRPr="002C1DD9" w:rsidRDefault="000C5DB7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5846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4. </w:t>
            </w: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1D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беспечение правопорядка, предотвращение и ликвидация последствий  чрезвычайных ситуаций, обеспечение мер пожарной безопасности.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65846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 на 1 жителя, 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5846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ситуаций, 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5846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5. </w:t>
            </w:r>
            <w:r w:rsidRPr="002C1D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65846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жильем, </w:t>
            </w:r>
            <w:proofErr w:type="spell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265846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потребляющего качественную питьевую воду, 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265846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благоустройства  на 1 жителя,  всего, 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846" w:rsidRPr="002C1DD9" w:rsidTr="007362A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</w:t>
            </w:r>
            <w:proofErr w:type="spell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внебюджетных источников, 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D9" w:rsidRPr="002C1DD9" w:rsidTr="007362A3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9" w:rsidRPr="002C1DD9" w:rsidRDefault="002C1DD9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 3. Улучшение качества муниципального управления, повышение его эффективности</w:t>
            </w:r>
          </w:p>
        </w:tc>
      </w:tr>
      <w:tr w:rsidR="00265846" w:rsidRPr="002C1DD9" w:rsidTr="007362A3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9E46C0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9E46C0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9E46C0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9E46C0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9E46C0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65846" w:rsidRPr="002C1DD9" w:rsidTr="007362A3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собственностью. Увеличение доходной базы местного бюджета.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846" w:rsidRPr="002C1DD9" w:rsidTr="007362A3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доходов бюджета, %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846" w:rsidRPr="002C1DD9" w:rsidTr="007362A3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2. </w:t>
            </w: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gramStart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программно-целевого</w:t>
            </w:r>
            <w:proofErr w:type="gramEnd"/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бюджетирования, развитие информационных технологий.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846" w:rsidRPr="002C1DD9" w:rsidTr="007362A3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265846" w:rsidP="002C1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6" w:rsidRPr="002C1DD9" w:rsidRDefault="009E46C0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9E46C0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9E46C0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9E46C0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9E46C0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46" w:rsidRPr="002C1DD9" w:rsidRDefault="009E46C0" w:rsidP="002C1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43159D" w:rsidRPr="0043159D" w:rsidRDefault="0043159D" w:rsidP="00824549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AB" w:rsidRPr="00615BEE" w:rsidRDefault="008240AB" w:rsidP="008240AB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9. ПЕРЕЧЕНЬ КРУПНЫХ ИНВЕСТИЦИОННЫХ ПРОЕКТОВ</w:t>
      </w:r>
    </w:p>
    <w:p w:rsidR="008240AB" w:rsidRPr="00615BEE" w:rsidRDefault="008240AB" w:rsidP="008240AB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sz w:val="24"/>
          <w:szCs w:val="24"/>
          <w:lang w:eastAsia="ru-RU"/>
        </w:rPr>
        <w:t>КАЛИКИНСКОГО СЕЛЬСОВЕТА</w:t>
      </w:r>
    </w:p>
    <w:p w:rsidR="008240AB" w:rsidRPr="00615BEE" w:rsidRDefault="008240AB" w:rsidP="008240AB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0AB" w:rsidRPr="00615BEE" w:rsidRDefault="008240AB" w:rsidP="008240A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620"/>
        <w:gridCol w:w="1620"/>
        <w:gridCol w:w="1440"/>
        <w:gridCol w:w="1440"/>
      </w:tblGrid>
      <w:tr w:rsidR="008240AB" w:rsidRPr="00615BEE" w:rsidTr="00875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before="60" w:after="0" w:line="300" w:lineRule="auto"/>
              <w:ind w:right="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before="60" w:after="0" w:line="30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инвестиций, млн.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before="60" w:after="0" w:line="30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before="60" w:after="0" w:line="30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Создавае-мые</w:t>
            </w:r>
            <w:proofErr w:type="spellEnd"/>
            <w:proofErr w:type="gramEnd"/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рабочие места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before="60" w:after="0" w:line="30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Ежегодное</w:t>
            </w:r>
            <w:proofErr w:type="gramEnd"/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поступле-ние</w:t>
            </w:r>
            <w:proofErr w:type="spellEnd"/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  (тыс. руб.)</w:t>
            </w:r>
          </w:p>
        </w:tc>
      </w:tr>
      <w:tr w:rsidR="008240AB" w:rsidRPr="00615BEE" w:rsidTr="00875EBB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ind w:left="-108" w:right="-82" w:firstLine="12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before="60" w:after="0" w:line="300" w:lineRule="auto"/>
              <w:ind w:right="4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стоянки и </w:t>
            </w:r>
            <w:proofErr w:type="spellStart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шиномонтажа</w:t>
            </w:r>
            <w:proofErr w:type="spellEnd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большегрузных автомобилей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</w:tr>
      <w:tr w:rsidR="008240AB" w:rsidRPr="00615BEE" w:rsidTr="00875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ind w:right="-82" w:firstLine="1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before="60" w:after="0" w:line="300" w:lineRule="auto"/>
              <w:ind w:right="4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жилья </w:t>
            </w:r>
            <w:proofErr w:type="gramStart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Каликино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2030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</w:tr>
      <w:tr w:rsidR="008240AB" w:rsidRPr="00615BEE" w:rsidTr="00875EBB">
        <w:trPr>
          <w:trHeight w:val="7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ind w:right="-82" w:firstLine="1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before="60" w:after="0" w:line="300" w:lineRule="auto"/>
              <w:ind w:right="4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цеха по забою птицы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8240AB" w:rsidRPr="00615BEE" w:rsidTr="00875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ind w:right="-82" w:firstLine="1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before="60" w:after="0" w:line="300" w:lineRule="auto"/>
              <w:ind w:right="4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тепличного комплекса </w:t>
            </w:r>
            <w:proofErr w:type="spellStart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аликино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</w:tr>
      <w:tr w:rsidR="008240AB" w:rsidRPr="00615BEE" w:rsidTr="00875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ind w:right="-82" w:firstLine="1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uppressAutoHyphens/>
              <w:spacing w:before="60" w:after="0" w:line="300" w:lineRule="auto"/>
              <w:ind w:right="4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цеха по производству мясных полуфабрикатов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</w:tr>
      <w:tr w:rsidR="008240AB" w:rsidRPr="00615BEE" w:rsidTr="00875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ind w:right="-82" w:firstLine="1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uppressAutoHyphens/>
              <w:spacing w:before="60" w:after="0" w:line="300" w:lineRule="auto"/>
              <w:ind w:right="4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0AB" w:rsidRPr="00615BEE" w:rsidTr="00875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ind w:right="-82" w:firstLine="1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ind w:right="4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B" w:rsidRPr="00615BEE" w:rsidRDefault="008240AB" w:rsidP="00875EBB">
            <w:pPr>
              <w:widowControl w:val="0"/>
              <w:spacing w:before="60" w:after="0" w:line="30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B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2375</w:t>
            </w:r>
          </w:p>
        </w:tc>
      </w:tr>
    </w:tbl>
    <w:bookmarkEnd w:id="3"/>
    <w:p w:rsidR="00E32BB8" w:rsidRPr="008240AB" w:rsidRDefault="008240AB" w:rsidP="00824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red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E32BB8" w:rsidRDefault="00E32BB8" w:rsidP="0043159D">
      <w:pPr>
        <w:widowControl w:val="0"/>
        <w:tabs>
          <w:tab w:val="left" w:pos="1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9D" w:rsidRPr="00615BEE" w:rsidRDefault="0043159D" w:rsidP="0043159D">
      <w:pPr>
        <w:widowControl w:val="0"/>
        <w:tabs>
          <w:tab w:val="left" w:pos="17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10.  МОНИТОРИНГ РЕАЛИЗАЦИИ СТРАТЕГИИ</w:t>
      </w:r>
    </w:p>
    <w:p w:rsidR="0043159D" w:rsidRPr="00615BEE" w:rsidRDefault="0043159D" w:rsidP="0043159D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59D" w:rsidRPr="00615BEE" w:rsidRDefault="0043159D" w:rsidP="00E32BB8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Стратегического плана требует постоянного наблюдения и анализа за происходящими в социально-хозяйственной системе процессами. </w:t>
      </w:r>
      <w:proofErr w:type="gram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выполняется мониторинг, который включает: организацию наблюдения, получение достоверной и объективной информации о протекающих социально-экономических процессах </w:t>
      </w:r>
      <w:proofErr w:type="spellStart"/>
      <w:r w:rsidRPr="00615BEE">
        <w:rPr>
          <w:rFonts w:ascii="Arial" w:eastAsia="Times New Roman" w:hAnsi="Arial" w:cs="Arial"/>
          <w:sz w:val="24"/>
          <w:szCs w:val="24"/>
          <w:lang w:eastAsia="ru-RU"/>
        </w:rPr>
        <w:t>Каликинского</w:t>
      </w:r>
      <w:proofErr w:type="spell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 оценку и анализ  тенденций в различных сферах экономики; выявление причин, вызывающих тот или иной характер  изменений; определение  степени достижения главной цели, решения основных задач Стратегического плана; стимулирование реализации Стратегического плана в целом и отдельных его частей;</w:t>
      </w:r>
      <w:proofErr w:type="gramEnd"/>
      <w:r w:rsidRPr="00615BEE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подготовку рекомендаций, направленных на преодоление негативных и поддержку позитивных тенденций, доведение их до сведения соответствующих органов власти.</w:t>
      </w:r>
    </w:p>
    <w:p w:rsidR="0043159D" w:rsidRPr="00615BEE" w:rsidRDefault="0043159D" w:rsidP="0043159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59D" w:rsidRPr="00615BEE" w:rsidRDefault="0043159D" w:rsidP="0043159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сельского поселения </w:t>
      </w:r>
    </w:p>
    <w:p w:rsidR="0043159D" w:rsidRPr="00615BEE" w:rsidRDefault="0043159D" w:rsidP="0043159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Каликинский  сельсовет </w:t>
      </w:r>
    </w:p>
    <w:p w:rsidR="0043159D" w:rsidRPr="00615BEE" w:rsidRDefault="0043159D" w:rsidP="0043159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Добровского  муниципального района </w:t>
      </w:r>
    </w:p>
    <w:p w:rsidR="0043159D" w:rsidRPr="00615BEE" w:rsidRDefault="00A04C4F" w:rsidP="0043159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Липецкой области      </w:t>
      </w:r>
      <w:r w:rsidR="0043159D"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</w:t>
      </w:r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</w:t>
      </w:r>
      <w:proofErr w:type="spellStart"/>
      <w:r w:rsidRPr="00615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О.В.Переверзева</w:t>
      </w:r>
      <w:proofErr w:type="spellEnd"/>
    </w:p>
    <w:p w:rsidR="0043159D" w:rsidRPr="0043159D" w:rsidRDefault="0043159D" w:rsidP="0043159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F97" w:rsidRDefault="00F42F97"/>
    <w:sectPr w:rsidR="00F42F97" w:rsidSect="00615B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DE4"/>
    <w:multiLevelType w:val="hybridMultilevel"/>
    <w:tmpl w:val="DE5AC450"/>
    <w:lvl w:ilvl="0" w:tplc="95BEFD2A">
      <w:start w:val="1"/>
      <w:numFmt w:val="decimal"/>
      <w:lvlText w:val="%1."/>
      <w:lvlJc w:val="left"/>
      <w:pPr>
        <w:tabs>
          <w:tab w:val="num" w:pos="990"/>
        </w:tabs>
        <w:ind w:left="990" w:hanging="915"/>
      </w:pPr>
    </w:lvl>
    <w:lvl w:ilvl="1" w:tplc="A5DEE30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3864176"/>
    <w:multiLevelType w:val="hybridMultilevel"/>
    <w:tmpl w:val="5462A6E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4669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E54356F"/>
    <w:multiLevelType w:val="hybridMultilevel"/>
    <w:tmpl w:val="B636E3E6"/>
    <w:lvl w:ilvl="0" w:tplc="7A049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17CE7"/>
    <w:multiLevelType w:val="multilevel"/>
    <w:tmpl w:val="02C223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</w:rPr>
    </w:lvl>
  </w:abstractNum>
  <w:abstractNum w:abstractNumId="5">
    <w:nsid w:val="43986F03"/>
    <w:multiLevelType w:val="multilevel"/>
    <w:tmpl w:val="0D48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1620"/>
        </w:tabs>
        <w:ind w:left="16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</w:lvl>
  </w:abstractNum>
  <w:abstractNum w:abstractNumId="6">
    <w:nsid w:val="53465B26"/>
    <w:multiLevelType w:val="hybridMultilevel"/>
    <w:tmpl w:val="0BB467EA"/>
    <w:lvl w:ilvl="0" w:tplc="503C8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E363D"/>
    <w:multiLevelType w:val="hybridMultilevel"/>
    <w:tmpl w:val="9DA64F50"/>
    <w:lvl w:ilvl="0" w:tplc="9C2CCD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6A7C66"/>
    <w:multiLevelType w:val="multilevel"/>
    <w:tmpl w:val="02C223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</w:rPr>
    </w:lvl>
  </w:abstractNum>
  <w:abstractNum w:abstractNumId="9">
    <w:nsid w:val="79823435"/>
    <w:multiLevelType w:val="hybridMultilevel"/>
    <w:tmpl w:val="E17A909C"/>
    <w:lvl w:ilvl="0" w:tplc="6C601DAE">
      <w:start w:val="1"/>
      <w:numFmt w:val="decimal"/>
      <w:pStyle w:val="a"/>
      <w:lvlText w:val="%1."/>
      <w:lvlJc w:val="left"/>
      <w:pPr>
        <w:tabs>
          <w:tab w:val="num" w:pos="680"/>
        </w:tabs>
        <w:ind w:left="0" w:firstLine="0"/>
      </w:pPr>
      <w:rPr>
        <w:rFonts w:ascii="Verdana" w:hAnsi="Verdana" w:hint="default"/>
        <w:b w:val="0"/>
        <w:i w:val="0"/>
        <w:color w:val="00000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9D"/>
    <w:rsid w:val="000013D8"/>
    <w:rsid w:val="00074BBD"/>
    <w:rsid w:val="000C5DB7"/>
    <w:rsid w:val="000E0D38"/>
    <w:rsid w:val="000F2EF4"/>
    <w:rsid w:val="001535C1"/>
    <w:rsid w:val="00222EEE"/>
    <w:rsid w:val="00265846"/>
    <w:rsid w:val="00293017"/>
    <w:rsid w:val="002C1DD9"/>
    <w:rsid w:val="00331F9C"/>
    <w:rsid w:val="00360E76"/>
    <w:rsid w:val="003C421F"/>
    <w:rsid w:val="00421D76"/>
    <w:rsid w:val="0043159D"/>
    <w:rsid w:val="005D2F21"/>
    <w:rsid w:val="00615BEE"/>
    <w:rsid w:val="00635877"/>
    <w:rsid w:val="00693A2A"/>
    <w:rsid w:val="006C49F9"/>
    <w:rsid w:val="007362A3"/>
    <w:rsid w:val="00737C74"/>
    <w:rsid w:val="007F0783"/>
    <w:rsid w:val="008240AB"/>
    <w:rsid w:val="00824549"/>
    <w:rsid w:val="00887076"/>
    <w:rsid w:val="00916595"/>
    <w:rsid w:val="009E46C0"/>
    <w:rsid w:val="00A04C4F"/>
    <w:rsid w:val="00A410C7"/>
    <w:rsid w:val="00A57638"/>
    <w:rsid w:val="00A64815"/>
    <w:rsid w:val="00A93FDB"/>
    <w:rsid w:val="00AA00C4"/>
    <w:rsid w:val="00B136A3"/>
    <w:rsid w:val="00B267C0"/>
    <w:rsid w:val="00BB6160"/>
    <w:rsid w:val="00BF5221"/>
    <w:rsid w:val="00CE2B7F"/>
    <w:rsid w:val="00D0451D"/>
    <w:rsid w:val="00DB0B43"/>
    <w:rsid w:val="00DE22F3"/>
    <w:rsid w:val="00E32BB8"/>
    <w:rsid w:val="00E47FD9"/>
    <w:rsid w:val="00E8233C"/>
    <w:rsid w:val="00EE45D9"/>
    <w:rsid w:val="00F4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3159D"/>
    <w:pPr>
      <w:keepNext/>
      <w:widowControl w:val="0"/>
      <w:numPr>
        <w:numId w:val="1"/>
      </w:numPr>
      <w:spacing w:before="240" w:after="60" w:line="30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43159D"/>
    <w:pPr>
      <w:keepNext/>
      <w:widowControl w:val="0"/>
      <w:numPr>
        <w:ilvl w:val="1"/>
        <w:numId w:val="1"/>
      </w:numPr>
      <w:spacing w:before="240" w:after="60" w:line="30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43159D"/>
    <w:pPr>
      <w:keepNext/>
      <w:widowControl w:val="0"/>
      <w:numPr>
        <w:ilvl w:val="2"/>
        <w:numId w:val="1"/>
      </w:numPr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43159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43159D"/>
    <w:pPr>
      <w:keepNext/>
      <w:numPr>
        <w:ilvl w:val="4"/>
        <w:numId w:val="1"/>
      </w:numPr>
      <w:tabs>
        <w:tab w:val="left" w:pos="720"/>
        <w:tab w:val="left" w:pos="4995"/>
      </w:tabs>
      <w:spacing w:after="0" w:line="480" w:lineRule="atLeast"/>
      <w:ind w:right="-57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3159D"/>
    <w:pPr>
      <w:keepNext/>
      <w:numPr>
        <w:ilvl w:val="5"/>
        <w:numId w:val="1"/>
      </w:numPr>
      <w:spacing w:after="0" w:line="480" w:lineRule="atLeast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3159D"/>
    <w:pPr>
      <w:keepNext/>
      <w:numPr>
        <w:ilvl w:val="6"/>
        <w:numId w:val="1"/>
      </w:numPr>
      <w:spacing w:after="120" w:line="480" w:lineRule="atLeast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43159D"/>
    <w:pPr>
      <w:keepNext/>
      <w:numPr>
        <w:ilvl w:val="7"/>
        <w:numId w:val="1"/>
      </w:numPr>
      <w:spacing w:after="0" w:line="480" w:lineRule="atLeast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15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431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4315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159D"/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159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3159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3159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3159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3159D"/>
  </w:style>
  <w:style w:type="character" w:styleId="a4">
    <w:name w:val="Hyperlink"/>
    <w:semiHidden/>
    <w:unhideWhenUsed/>
    <w:rsid w:val="00431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3159D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43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semiHidden/>
    <w:unhideWhenUsed/>
    <w:rsid w:val="0043159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1">
    <w:name w:val="toc 2"/>
    <w:basedOn w:val="a0"/>
    <w:next w:val="a0"/>
    <w:autoRedefine/>
    <w:semiHidden/>
    <w:unhideWhenUsed/>
    <w:rsid w:val="0043159D"/>
    <w:pPr>
      <w:widowControl w:val="0"/>
      <w:spacing w:before="60" w:after="0" w:line="300" w:lineRule="auto"/>
      <w:ind w:left="220" w:firstLine="11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1">
    <w:name w:val="toc 3"/>
    <w:basedOn w:val="a0"/>
    <w:next w:val="a0"/>
    <w:autoRedefine/>
    <w:semiHidden/>
    <w:unhideWhenUsed/>
    <w:rsid w:val="0043159D"/>
    <w:pPr>
      <w:widowControl w:val="0"/>
      <w:spacing w:before="60" w:after="0" w:line="300" w:lineRule="auto"/>
      <w:ind w:left="440" w:firstLine="11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0"/>
    <w:link w:val="a8"/>
    <w:semiHidden/>
    <w:unhideWhenUsed/>
    <w:rsid w:val="0043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semiHidden/>
    <w:rsid w:val="0043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semiHidden/>
    <w:unhideWhenUsed/>
    <w:rsid w:val="004315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semiHidden/>
    <w:rsid w:val="00431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43159D"/>
    <w:pPr>
      <w:spacing w:after="0" w:line="240" w:lineRule="auto"/>
      <w:ind w:right="-1" w:firstLine="709"/>
      <w:jc w:val="center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c">
    <w:name w:val="Название Знак"/>
    <w:basedOn w:val="a1"/>
    <w:link w:val="ab"/>
    <w:rsid w:val="0043159D"/>
    <w:rPr>
      <w:rFonts w:ascii="Times New Roman" w:eastAsia="Times New Roman" w:hAnsi="Times New Roman" w:cs="Times New Roman"/>
      <w:sz w:val="32"/>
      <w:lang w:eastAsia="ru-RU"/>
    </w:rPr>
  </w:style>
  <w:style w:type="paragraph" w:styleId="ad">
    <w:name w:val="Body Text"/>
    <w:basedOn w:val="a0"/>
    <w:link w:val="ae"/>
    <w:semiHidden/>
    <w:unhideWhenUsed/>
    <w:rsid w:val="004315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semiHidden/>
    <w:rsid w:val="0043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1,Основной текст без отступа Знак1"/>
    <w:basedOn w:val="a1"/>
    <w:link w:val="af0"/>
    <w:semiHidden/>
    <w:locked/>
    <w:rsid w:val="0043159D"/>
    <w:rPr>
      <w:rFonts w:ascii="Times New Roman" w:eastAsia="Times New Roman" w:hAnsi="Times New Roman" w:cs="Times New Roman"/>
    </w:rPr>
  </w:style>
  <w:style w:type="paragraph" w:styleId="af0">
    <w:name w:val="Body Text Indent"/>
    <w:aliases w:val="Основной текст 1,Основной текст без отступа"/>
    <w:basedOn w:val="a0"/>
    <w:link w:val="af"/>
    <w:semiHidden/>
    <w:unhideWhenUsed/>
    <w:rsid w:val="0043159D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с отступом Знак1"/>
    <w:aliases w:val="Основной текст 1 Знак,Основной текст без отступа Знак"/>
    <w:basedOn w:val="a1"/>
    <w:semiHidden/>
    <w:rsid w:val="0043159D"/>
  </w:style>
  <w:style w:type="paragraph" w:styleId="22">
    <w:name w:val="Body Text 2"/>
    <w:basedOn w:val="a0"/>
    <w:link w:val="23"/>
    <w:unhideWhenUsed/>
    <w:rsid w:val="004315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31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43159D"/>
    <w:pPr>
      <w:widowControl w:val="0"/>
      <w:spacing w:before="60" w:after="120" w:line="300" w:lineRule="auto"/>
      <w:ind w:firstLine="11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4315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semiHidden/>
    <w:unhideWhenUsed/>
    <w:rsid w:val="0043159D"/>
    <w:pPr>
      <w:widowControl w:val="0"/>
      <w:spacing w:before="60" w:after="120" w:line="480" w:lineRule="auto"/>
      <w:ind w:left="283" w:firstLine="11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43159D"/>
    <w:rPr>
      <w:rFonts w:ascii="Times New Roman" w:eastAsia="Times New Roman" w:hAnsi="Times New Roman" w:cs="Times New Roman"/>
      <w:lang w:eastAsia="ru-RU"/>
    </w:rPr>
  </w:style>
  <w:style w:type="paragraph" w:styleId="34">
    <w:name w:val="Body Text Indent 3"/>
    <w:basedOn w:val="a0"/>
    <w:link w:val="35"/>
    <w:semiHidden/>
    <w:unhideWhenUsed/>
    <w:rsid w:val="0043159D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4315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semiHidden/>
    <w:unhideWhenUsed/>
    <w:rsid w:val="0043159D"/>
    <w:pPr>
      <w:spacing w:after="0" w:line="240" w:lineRule="auto"/>
      <w:ind w:left="720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315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315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2">
    <w:name w:val="Îñíîâíîé"/>
    <w:rsid w:val="0043159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подпись"/>
    <w:basedOn w:val="a0"/>
    <w:rsid w:val="0043159D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адрес"/>
    <w:basedOn w:val="a0"/>
    <w:rsid w:val="0043159D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1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 Обычный Знак"/>
    <w:link w:val="af6"/>
    <w:locked/>
    <w:rsid w:val="0043159D"/>
    <w:rPr>
      <w:rFonts w:ascii="Verdana" w:eastAsia="Times New Roman" w:hAnsi="Verdana"/>
      <w:color w:val="000000"/>
      <w:sz w:val="24"/>
      <w:szCs w:val="24"/>
      <w:shd w:val="clear" w:color="auto" w:fill="FFFFFF"/>
    </w:rPr>
  </w:style>
  <w:style w:type="paragraph" w:customStyle="1" w:styleId="af6">
    <w:name w:val="Ц Обычный"/>
    <w:basedOn w:val="a0"/>
    <w:link w:val="af5"/>
    <w:autoRedefine/>
    <w:rsid w:val="0043159D"/>
    <w:pPr>
      <w:shd w:val="clear" w:color="auto" w:fill="FFFFFF"/>
      <w:suppressAutoHyphens/>
      <w:spacing w:after="0" w:line="240" w:lineRule="auto"/>
      <w:ind w:left="900" w:hanging="220"/>
      <w:jc w:val="both"/>
    </w:pPr>
    <w:rPr>
      <w:rFonts w:ascii="Verdana" w:eastAsia="Times New Roman" w:hAnsi="Verdana"/>
      <w:color w:val="000000"/>
      <w:sz w:val="24"/>
      <w:szCs w:val="24"/>
    </w:rPr>
  </w:style>
  <w:style w:type="paragraph" w:customStyle="1" w:styleId="a">
    <w:name w:val="Ц Список основной"/>
    <w:basedOn w:val="a0"/>
    <w:autoRedefine/>
    <w:rsid w:val="0043159D"/>
    <w:pPr>
      <w:numPr>
        <w:numId w:val="3"/>
      </w:numPr>
      <w:spacing w:after="0" w:line="36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table" w:styleId="af7">
    <w:name w:val="Table Grid"/>
    <w:basedOn w:val="a2"/>
    <w:rsid w:val="0043159D"/>
    <w:pPr>
      <w:widowControl w:val="0"/>
      <w:spacing w:before="60" w:after="0" w:line="300" w:lineRule="auto"/>
      <w:ind w:firstLine="114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0"/>
    <w:uiPriority w:val="34"/>
    <w:qFormat/>
    <w:rsid w:val="00421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3159D"/>
    <w:pPr>
      <w:keepNext/>
      <w:widowControl w:val="0"/>
      <w:numPr>
        <w:numId w:val="1"/>
      </w:numPr>
      <w:spacing w:before="240" w:after="60" w:line="30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43159D"/>
    <w:pPr>
      <w:keepNext/>
      <w:widowControl w:val="0"/>
      <w:numPr>
        <w:ilvl w:val="1"/>
        <w:numId w:val="1"/>
      </w:numPr>
      <w:spacing w:before="240" w:after="60" w:line="30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43159D"/>
    <w:pPr>
      <w:keepNext/>
      <w:widowControl w:val="0"/>
      <w:numPr>
        <w:ilvl w:val="2"/>
        <w:numId w:val="1"/>
      </w:numPr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43159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43159D"/>
    <w:pPr>
      <w:keepNext/>
      <w:numPr>
        <w:ilvl w:val="4"/>
        <w:numId w:val="1"/>
      </w:numPr>
      <w:tabs>
        <w:tab w:val="left" w:pos="720"/>
        <w:tab w:val="left" w:pos="4995"/>
      </w:tabs>
      <w:spacing w:after="0" w:line="480" w:lineRule="atLeast"/>
      <w:ind w:right="-57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3159D"/>
    <w:pPr>
      <w:keepNext/>
      <w:numPr>
        <w:ilvl w:val="5"/>
        <w:numId w:val="1"/>
      </w:numPr>
      <w:spacing w:after="0" w:line="480" w:lineRule="atLeast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3159D"/>
    <w:pPr>
      <w:keepNext/>
      <w:numPr>
        <w:ilvl w:val="6"/>
        <w:numId w:val="1"/>
      </w:numPr>
      <w:spacing w:after="120" w:line="480" w:lineRule="atLeast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43159D"/>
    <w:pPr>
      <w:keepNext/>
      <w:numPr>
        <w:ilvl w:val="7"/>
        <w:numId w:val="1"/>
      </w:numPr>
      <w:spacing w:after="0" w:line="480" w:lineRule="atLeast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15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431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4315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159D"/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159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3159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3159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3159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3159D"/>
  </w:style>
  <w:style w:type="character" w:styleId="a4">
    <w:name w:val="Hyperlink"/>
    <w:semiHidden/>
    <w:unhideWhenUsed/>
    <w:rsid w:val="00431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3159D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43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semiHidden/>
    <w:unhideWhenUsed/>
    <w:rsid w:val="0043159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1">
    <w:name w:val="toc 2"/>
    <w:basedOn w:val="a0"/>
    <w:next w:val="a0"/>
    <w:autoRedefine/>
    <w:semiHidden/>
    <w:unhideWhenUsed/>
    <w:rsid w:val="0043159D"/>
    <w:pPr>
      <w:widowControl w:val="0"/>
      <w:spacing w:before="60" w:after="0" w:line="300" w:lineRule="auto"/>
      <w:ind w:left="220" w:firstLine="11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1">
    <w:name w:val="toc 3"/>
    <w:basedOn w:val="a0"/>
    <w:next w:val="a0"/>
    <w:autoRedefine/>
    <w:semiHidden/>
    <w:unhideWhenUsed/>
    <w:rsid w:val="0043159D"/>
    <w:pPr>
      <w:widowControl w:val="0"/>
      <w:spacing w:before="60" w:after="0" w:line="300" w:lineRule="auto"/>
      <w:ind w:left="440" w:firstLine="11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0"/>
    <w:link w:val="a8"/>
    <w:semiHidden/>
    <w:unhideWhenUsed/>
    <w:rsid w:val="0043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semiHidden/>
    <w:rsid w:val="0043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semiHidden/>
    <w:unhideWhenUsed/>
    <w:rsid w:val="004315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semiHidden/>
    <w:rsid w:val="00431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43159D"/>
    <w:pPr>
      <w:spacing w:after="0" w:line="240" w:lineRule="auto"/>
      <w:ind w:right="-1" w:firstLine="709"/>
      <w:jc w:val="center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c">
    <w:name w:val="Название Знак"/>
    <w:basedOn w:val="a1"/>
    <w:link w:val="ab"/>
    <w:rsid w:val="0043159D"/>
    <w:rPr>
      <w:rFonts w:ascii="Times New Roman" w:eastAsia="Times New Roman" w:hAnsi="Times New Roman" w:cs="Times New Roman"/>
      <w:sz w:val="32"/>
      <w:lang w:eastAsia="ru-RU"/>
    </w:rPr>
  </w:style>
  <w:style w:type="paragraph" w:styleId="ad">
    <w:name w:val="Body Text"/>
    <w:basedOn w:val="a0"/>
    <w:link w:val="ae"/>
    <w:semiHidden/>
    <w:unhideWhenUsed/>
    <w:rsid w:val="004315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semiHidden/>
    <w:rsid w:val="0043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1,Основной текст без отступа Знак1"/>
    <w:basedOn w:val="a1"/>
    <w:link w:val="af0"/>
    <w:semiHidden/>
    <w:locked/>
    <w:rsid w:val="0043159D"/>
    <w:rPr>
      <w:rFonts w:ascii="Times New Roman" w:eastAsia="Times New Roman" w:hAnsi="Times New Roman" w:cs="Times New Roman"/>
    </w:rPr>
  </w:style>
  <w:style w:type="paragraph" w:styleId="af0">
    <w:name w:val="Body Text Indent"/>
    <w:aliases w:val="Основной текст 1,Основной текст без отступа"/>
    <w:basedOn w:val="a0"/>
    <w:link w:val="af"/>
    <w:semiHidden/>
    <w:unhideWhenUsed/>
    <w:rsid w:val="0043159D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с отступом Знак1"/>
    <w:aliases w:val="Основной текст 1 Знак,Основной текст без отступа Знак"/>
    <w:basedOn w:val="a1"/>
    <w:semiHidden/>
    <w:rsid w:val="0043159D"/>
  </w:style>
  <w:style w:type="paragraph" w:styleId="22">
    <w:name w:val="Body Text 2"/>
    <w:basedOn w:val="a0"/>
    <w:link w:val="23"/>
    <w:unhideWhenUsed/>
    <w:rsid w:val="004315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31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43159D"/>
    <w:pPr>
      <w:widowControl w:val="0"/>
      <w:spacing w:before="60" w:after="120" w:line="300" w:lineRule="auto"/>
      <w:ind w:firstLine="11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4315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semiHidden/>
    <w:unhideWhenUsed/>
    <w:rsid w:val="0043159D"/>
    <w:pPr>
      <w:widowControl w:val="0"/>
      <w:spacing w:before="60" w:after="120" w:line="480" w:lineRule="auto"/>
      <w:ind w:left="283" w:firstLine="11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43159D"/>
    <w:rPr>
      <w:rFonts w:ascii="Times New Roman" w:eastAsia="Times New Roman" w:hAnsi="Times New Roman" w:cs="Times New Roman"/>
      <w:lang w:eastAsia="ru-RU"/>
    </w:rPr>
  </w:style>
  <w:style w:type="paragraph" w:styleId="34">
    <w:name w:val="Body Text Indent 3"/>
    <w:basedOn w:val="a0"/>
    <w:link w:val="35"/>
    <w:semiHidden/>
    <w:unhideWhenUsed/>
    <w:rsid w:val="0043159D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4315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semiHidden/>
    <w:unhideWhenUsed/>
    <w:rsid w:val="0043159D"/>
    <w:pPr>
      <w:spacing w:after="0" w:line="240" w:lineRule="auto"/>
      <w:ind w:left="720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315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315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2">
    <w:name w:val="Îñíîâíîé"/>
    <w:rsid w:val="0043159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подпись"/>
    <w:basedOn w:val="a0"/>
    <w:rsid w:val="0043159D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адрес"/>
    <w:basedOn w:val="a0"/>
    <w:rsid w:val="0043159D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1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 Обычный Знак"/>
    <w:link w:val="af6"/>
    <w:locked/>
    <w:rsid w:val="0043159D"/>
    <w:rPr>
      <w:rFonts w:ascii="Verdana" w:eastAsia="Times New Roman" w:hAnsi="Verdana"/>
      <w:color w:val="000000"/>
      <w:sz w:val="24"/>
      <w:szCs w:val="24"/>
      <w:shd w:val="clear" w:color="auto" w:fill="FFFFFF"/>
    </w:rPr>
  </w:style>
  <w:style w:type="paragraph" w:customStyle="1" w:styleId="af6">
    <w:name w:val="Ц Обычный"/>
    <w:basedOn w:val="a0"/>
    <w:link w:val="af5"/>
    <w:autoRedefine/>
    <w:rsid w:val="0043159D"/>
    <w:pPr>
      <w:shd w:val="clear" w:color="auto" w:fill="FFFFFF"/>
      <w:suppressAutoHyphens/>
      <w:spacing w:after="0" w:line="240" w:lineRule="auto"/>
      <w:ind w:left="900" w:hanging="220"/>
      <w:jc w:val="both"/>
    </w:pPr>
    <w:rPr>
      <w:rFonts w:ascii="Verdana" w:eastAsia="Times New Roman" w:hAnsi="Verdana"/>
      <w:color w:val="000000"/>
      <w:sz w:val="24"/>
      <w:szCs w:val="24"/>
    </w:rPr>
  </w:style>
  <w:style w:type="paragraph" w:customStyle="1" w:styleId="a">
    <w:name w:val="Ц Список основной"/>
    <w:basedOn w:val="a0"/>
    <w:autoRedefine/>
    <w:rsid w:val="0043159D"/>
    <w:pPr>
      <w:numPr>
        <w:numId w:val="3"/>
      </w:numPr>
      <w:spacing w:after="0" w:line="36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table" w:styleId="af7">
    <w:name w:val="Table Grid"/>
    <w:basedOn w:val="a2"/>
    <w:rsid w:val="0043159D"/>
    <w:pPr>
      <w:widowControl w:val="0"/>
      <w:spacing w:before="60" w:after="0" w:line="300" w:lineRule="auto"/>
      <w:ind w:firstLine="114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0"/>
    <w:uiPriority w:val="34"/>
    <w:qFormat/>
    <w:rsid w:val="0042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15178</Words>
  <Characters>86520</Characters>
  <Application>Microsoft Office Word</Application>
  <DocSecurity>0</DocSecurity>
  <Lines>721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2022-12-26T09:27:00Z</dcterms:created>
  <dcterms:modified xsi:type="dcterms:W3CDTF">2022-12-26T09:28:00Z</dcterms:modified>
</cp:coreProperties>
</file>